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8DAC4" w14:textId="77777777" w:rsidR="00656B04" w:rsidRDefault="00656B04" w:rsidP="00656B04">
      <w:pPr>
        <w:rPr>
          <w:szCs w:val="24"/>
        </w:rPr>
      </w:pPr>
    </w:p>
    <w:p w14:paraId="2D2D8FAF" w14:textId="77777777" w:rsidR="00656B04" w:rsidRDefault="00656B04" w:rsidP="00656B04">
      <w:pPr>
        <w:rPr>
          <w:szCs w:val="24"/>
        </w:rPr>
      </w:pPr>
    </w:p>
    <w:p w14:paraId="47EDF76D" w14:textId="77777777" w:rsidR="00656B04" w:rsidRPr="00462488" w:rsidRDefault="00656B04" w:rsidP="00656B04">
      <w:pPr>
        <w:rPr>
          <w:szCs w:val="24"/>
        </w:rPr>
      </w:pPr>
    </w:p>
    <w:p w14:paraId="0F39FC0C" w14:textId="77777777" w:rsidR="00656B04" w:rsidRPr="00462488" w:rsidRDefault="00656B04" w:rsidP="00656B04">
      <w:pPr>
        <w:rPr>
          <w:szCs w:val="24"/>
        </w:rPr>
      </w:pPr>
    </w:p>
    <w:p w14:paraId="321B3394" w14:textId="06C96EA4" w:rsidR="00873EA7" w:rsidRDefault="00873EA7" w:rsidP="00873EA7">
      <w:pPr>
        <w:jc w:val="center"/>
        <w:rPr>
          <w:b/>
        </w:rPr>
      </w:pPr>
      <w:r>
        <w:rPr>
          <w:b/>
          <w:sz w:val="44"/>
        </w:rPr>
        <w:t>GENERALFORSAMLING 202</w:t>
      </w:r>
      <w:r w:rsidR="0094483A">
        <w:rPr>
          <w:b/>
          <w:sz w:val="44"/>
        </w:rPr>
        <w:t>5</w:t>
      </w:r>
    </w:p>
    <w:p w14:paraId="589674C1" w14:textId="77777777" w:rsidR="00873EA7" w:rsidRDefault="00873EA7" w:rsidP="00873EA7">
      <w:pPr>
        <w:jc w:val="center"/>
      </w:pPr>
      <w:r>
        <w:rPr>
          <w:b/>
        </w:rPr>
        <w:t>Skogen Vel innkaller til ordinær generalforsamling</w:t>
      </w:r>
    </w:p>
    <w:p w14:paraId="1F09EE9A" w14:textId="67F457EA" w:rsidR="00873EA7" w:rsidRDefault="00873EA7" w:rsidP="00873EA7">
      <w:pPr>
        <w:ind w:left="2124" w:hanging="2124"/>
        <w:jc w:val="center"/>
      </w:pPr>
      <w:r>
        <w:t xml:space="preserve">Sted: </w:t>
      </w:r>
      <w:r w:rsidR="005B677B">
        <w:t>Pepperstad</w:t>
      </w:r>
      <w:r w:rsidR="000D5ABE">
        <w:t xml:space="preserve"> grendehus</w:t>
      </w:r>
    </w:p>
    <w:p w14:paraId="0C7006AD" w14:textId="5ACE09EC" w:rsidR="00873EA7" w:rsidRDefault="00873EA7" w:rsidP="00873EA7">
      <w:pPr>
        <w:jc w:val="center"/>
      </w:pPr>
      <w:r>
        <w:t xml:space="preserve">Dato: </w:t>
      </w:r>
      <w:r w:rsidR="007D0AFD">
        <w:t xml:space="preserve">Mandag </w:t>
      </w:r>
      <w:r w:rsidR="0094483A">
        <w:t>24</w:t>
      </w:r>
      <w:r w:rsidR="00663E13">
        <w:t>. mars</w:t>
      </w:r>
      <w:r w:rsidR="005B677B">
        <w:t xml:space="preserve"> 202</w:t>
      </w:r>
      <w:r w:rsidR="0094483A">
        <w:t>5</w:t>
      </w:r>
      <w:r w:rsidR="007D0AFD">
        <w:t xml:space="preserve"> </w:t>
      </w:r>
    </w:p>
    <w:p w14:paraId="629FBFC4" w14:textId="46C73C35" w:rsidR="007D0AFD" w:rsidRDefault="007D0AFD" w:rsidP="00873EA7">
      <w:pPr>
        <w:jc w:val="center"/>
      </w:pPr>
      <w:proofErr w:type="spellStart"/>
      <w:r>
        <w:t>Kl</w:t>
      </w:r>
      <w:proofErr w:type="spellEnd"/>
      <w:r>
        <w:t>: 19.</w:t>
      </w:r>
      <w:r w:rsidR="0094483A">
        <w:t>3</w:t>
      </w:r>
      <w:r>
        <w:t>0</w:t>
      </w:r>
    </w:p>
    <w:p w14:paraId="5DBDA26E" w14:textId="60124A30" w:rsidR="00DD26AD" w:rsidRDefault="00DD26AD" w:rsidP="00873EA7">
      <w:pPr>
        <w:jc w:val="center"/>
      </w:pPr>
    </w:p>
    <w:p w14:paraId="40BCD9F0" w14:textId="77777777" w:rsidR="00873EA7" w:rsidRDefault="00873EA7" w:rsidP="00873EA7"/>
    <w:p w14:paraId="2801A3C8" w14:textId="77777777" w:rsidR="00873EA7" w:rsidRDefault="00873EA7" w:rsidP="00873EA7"/>
    <w:p w14:paraId="3BC3113E" w14:textId="77777777" w:rsidR="00656B04" w:rsidRPr="00462488" w:rsidRDefault="00656B04" w:rsidP="00545A18">
      <w:pPr>
        <w:rPr>
          <w:szCs w:val="24"/>
        </w:rPr>
      </w:pPr>
    </w:p>
    <w:p w14:paraId="4579514A" w14:textId="77777777" w:rsidR="00656B04" w:rsidRPr="00462488" w:rsidRDefault="00656B04" w:rsidP="00656B04">
      <w:pPr>
        <w:rPr>
          <w:szCs w:val="24"/>
        </w:rPr>
      </w:pPr>
    </w:p>
    <w:p w14:paraId="5A304E96" w14:textId="77777777" w:rsidR="00656B04" w:rsidRPr="00462488" w:rsidRDefault="00656B04" w:rsidP="00656B04">
      <w:pPr>
        <w:rPr>
          <w:szCs w:val="24"/>
        </w:rPr>
      </w:pPr>
    </w:p>
    <w:p w14:paraId="0A43AE02" w14:textId="77777777" w:rsidR="00656B04" w:rsidRPr="00462488" w:rsidRDefault="00656B04" w:rsidP="00656B04">
      <w:pPr>
        <w:rPr>
          <w:szCs w:val="24"/>
        </w:rPr>
      </w:pPr>
    </w:p>
    <w:p w14:paraId="61772A36" w14:textId="77777777" w:rsidR="00656B04" w:rsidRPr="00462488" w:rsidRDefault="00656B04" w:rsidP="00656B04">
      <w:pPr>
        <w:rPr>
          <w:szCs w:val="24"/>
        </w:rPr>
      </w:pPr>
    </w:p>
    <w:p w14:paraId="339B4F41" w14:textId="77777777" w:rsidR="00656B04" w:rsidRPr="00462488" w:rsidRDefault="00656B04" w:rsidP="00656B04">
      <w:pPr>
        <w:pBdr>
          <w:bottom w:val="thinThickSmallGap" w:sz="24" w:space="1" w:color="auto"/>
        </w:pBdr>
        <w:rPr>
          <w:szCs w:val="24"/>
        </w:rPr>
      </w:pPr>
    </w:p>
    <w:p w14:paraId="683C5132" w14:textId="77777777" w:rsidR="00656B04" w:rsidRPr="00462488" w:rsidRDefault="00656B04" w:rsidP="00656B04">
      <w:pPr>
        <w:rPr>
          <w:szCs w:val="24"/>
        </w:rPr>
      </w:pPr>
    </w:p>
    <w:p w14:paraId="6D03CA2C" w14:textId="77777777" w:rsidR="00656B04" w:rsidRPr="00D45269" w:rsidRDefault="00656B04" w:rsidP="00656B04">
      <w:pPr>
        <w:pStyle w:val="Overskrift1"/>
        <w:rPr>
          <w:szCs w:val="28"/>
        </w:rPr>
      </w:pPr>
      <w:bookmarkStart w:id="0" w:name="_Toc217325137"/>
      <w:r w:rsidRPr="00D45269">
        <w:rPr>
          <w:szCs w:val="28"/>
        </w:rPr>
        <w:t>Dagsorden</w:t>
      </w:r>
      <w:bookmarkEnd w:id="0"/>
      <w:r w:rsidRPr="00D45269">
        <w:rPr>
          <w:szCs w:val="28"/>
        </w:rPr>
        <w:t xml:space="preserve"> </w:t>
      </w:r>
    </w:p>
    <w:p w14:paraId="456FE01D" w14:textId="77777777" w:rsidR="00656B04" w:rsidRPr="00D45269" w:rsidRDefault="00656B04" w:rsidP="00656B04">
      <w:pPr>
        <w:widowControl/>
        <w:numPr>
          <w:ilvl w:val="0"/>
          <w:numId w:val="1"/>
        </w:numPr>
        <w:rPr>
          <w:sz w:val="28"/>
          <w:szCs w:val="28"/>
        </w:rPr>
      </w:pPr>
      <w:r w:rsidRPr="00D45269">
        <w:rPr>
          <w:sz w:val="28"/>
          <w:szCs w:val="28"/>
        </w:rPr>
        <w:t>Valg av møteleder og referenter</w:t>
      </w:r>
    </w:p>
    <w:p w14:paraId="6FF58230" w14:textId="75B9828B" w:rsidR="00656B04" w:rsidRPr="00D45269" w:rsidRDefault="00656B04" w:rsidP="00656B04">
      <w:pPr>
        <w:widowControl/>
        <w:numPr>
          <w:ilvl w:val="0"/>
          <w:numId w:val="1"/>
        </w:numPr>
        <w:rPr>
          <w:sz w:val="28"/>
          <w:szCs w:val="28"/>
        </w:rPr>
      </w:pPr>
      <w:r w:rsidRPr="00D45269">
        <w:rPr>
          <w:sz w:val="28"/>
          <w:szCs w:val="28"/>
        </w:rPr>
        <w:t>Årsberetning 20</w:t>
      </w:r>
      <w:r w:rsidR="00545A18" w:rsidRPr="00D45269">
        <w:rPr>
          <w:sz w:val="28"/>
          <w:szCs w:val="28"/>
        </w:rPr>
        <w:t>2</w:t>
      </w:r>
      <w:r w:rsidR="0094483A" w:rsidRPr="00D45269">
        <w:rPr>
          <w:sz w:val="28"/>
          <w:szCs w:val="28"/>
        </w:rPr>
        <w:t>4</w:t>
      </w:r>
    </w:p>
    <w:p w14:paraId="38905A7B" w14:textId="5B62D39A" w:rsidR="00656B04" w:rsidRPr="00D45269" w:rsidRDefault="00656B04" w:rsidP="00656B04">
      <w:pPr>
        <w:widowControl/>
        <w:numPr>
          <w:ilvl w:val="0"/>
          <w:numId w:val="1"/>
        </w:numPr>
        <w:rPr>
          <w:sz w:val="28"/>
          <w:szCs w:val="28"/>
        </w:rPr>
      </w:pPr>
      <w:r w:rsidRPr="00D45269">
        <w:rPr>
          <w:sz w:val="28"/>
          <w:szCs w:val="28"/>
        </w:rPr>
        <w:t>Regnskap og revisjonsberetning 20</w:t>
      </w:r>
      <w:r w:rsidR="00545A18" w:rsidRPr="00D45269">
        <w:rPr>
          <w:sz w:val="28"/>
          <w:szCs w:val="28"/>
        </w:rPr>
        <w:t>2</w:t>
      </w:r>
      <w:r w:rsidR="0094483A" w:rsidRPr="00D45269">
        <w:rPr>
          <w:sz w:val="28"/>
          <w:szCs w:val="28"/>
        </w:rPr>
        <w:t>4</w:t>
      </w:r>
    </w:p>
    <w:p w14:paraId="14EC0205" w14:textId="7456A00E" w:rsidR="00656B04" w:rsidRPr="00D45269" w:rsidRDefault="00656B04" w:rsidP="00656B04">
      <w:pPr>
        <w:widowControl/>
        <w:numPr>
          <w:ilvl w:val="0"/>
          <w:numId w:val="1"/>
        </w:numPr>
        <w:rPr>
          <w:sz w:val="28"/>
          <w:szCs w:val="28"/>
        </w:rPr>
      </w:pPr>
      <w:r w:rsidRPr="00D45269">
        <w:rPr>
          <w:sz w:val="28"/>
          <w:szCs w:val="28"/>
        </w:rPr>
        <w:t>Budsjett 20</w:t>
      </w:r>
      <w:r w:rsidR="00EA6664" w:rsidRPr="00D45269">
        <w:rPr>
          <w:sz w:val="28"/>
          <w:szCs w:val="28"/>
        </w:rPr>
        <w:t>2</w:t>
      </w:r>
      <w:r w:rsidR="0094483A" w:rsidRPr="00D45269">
        <w:rPr>
          <w:sz w:val="28"/>
          <w:szCs w:val="28"/>
        </w:rPr>
        <w:t>5</w:t>
      </w:r>
    </w:p>
    <w:p w14:paraId="3D162B6B" w14:textId="77777777" w:rsidR="00656B04" w:rsidRPr="00D45269" w:rsidRDefault="00656B04" w:rsidP="00656B04">
      <w:pPr>
        <w:widowControl/>
        <w:numPr>
          <w:ilvl w:val="0"/>
          <w:numId w:val="1"/>
        </w:numPr>
        <w:rPr>
          <w:sz w:val="28"/>
          <w:szCs w:val="28"/>
        </w:rPr>
      </w:pPr>
      <w:bookmarkStart w:id="1" w:name="_Ref189444877"/>
      <w:r w:rsidRPr="00D45269">
        <w:rPr>
          <w:sz w:val="28"/>
          <w:szCs w:val="28"/>
        </w:rPr>
        <w:t>Forslag</w:t>
      </w:r>
      <w:bookmarkEnd w:id="1"/>
    </w:p>
    <w:p w14:paraId="28C3247F" w14:textId="7AED73F0" w:rsidR="00656B04" w:rsidRPr="0014672E" w:rsidRDefault="00656B04" w:rsidP="0014672E">
      <w:pPr>
        <w:widowControl/>
        <w:numPr>
          <w:ilvl w:val="0"/>
          <w:numId w:val="1"/>
        </w:numPr>
        <w:rPr>
          <w:szCs w:val="24"/>
        </w:rPr>
      </w:pPr>
      <w:bookmarkStart w:id="2" w:name="_Ref189438689"/>
      <w:r w:rsidRPr="00D45269">
        <w:rPr>
          <w:sz w:val="28"/>
          <w:szCs w:val="28"/>
        </w:rPr>
        <w:t>Valg</w:t>
      </w:r>
      <w:bookmarkEnd w:id="2"/>
      <w:r w:rsidRPr="0014672E">
        <w:rPr>
          <w:szCs w:val="24"/>
        </w:rPr>
        <w:br/>
      </w:r>
    </w:p>
    <w:p w14:paraId="615BE0FE" w14:textId="77777777" w:rsidR="00656B04" w:rsidRPr="00462488" w:rsidRDefault="00656B04" w:rsidP="00656B04">
      <w:pPr>
        <w:rPr>
          <w:szCs w:val="24"/>
        </w:rPr>
      </w:pPr>
    </w:p>
    <w:p w14:paraId="1CD36DB5" w14:textId="77777777" w:rsidR="00656B04" w:rsidRPr="00462488" w:rsidRDefault="00656B04" w:rsidP="00656B04">
      <w:pPr>
        <w:rPr>
          <w:szCs w:val="24"/>
        </w:rPr>
      </w:pPr>
    </w:p>
    <w:p w14:paraId="08B4267C" w14:textId="27188146" w:rsidR="00656B04" w:rsidRDefault="00656B04" w:rsidP="004E6779">
      <w:pPr>
        <w:pStyle w:val="Overskrift1"/>
        <w:rPr>
          <w:sz w:val="36"/>
          <w:szCs w:val="36"/>
        </w:rPr>
      </w:pPr>
      <w:r w:rsidRPr="00133D78">
        <w:br w:type="page"/>
      </w:r>
    </w:p>
    <w:p w14:paraId="04023481" w14:textId="553A8DFF" w:rsidR="004E6779" w:rsidRDefault="004E6779" w:rsidP="004E6779">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120"/>
        <w:rPr>
          <w:b/>
          <w:sz w:val="36"/>
        </w:rPr>
      </w:pPr>
      <w:r>
        <w:rPr>
          <w:b/>
          <w:sz w:val="36"/>
        </w:rPr>
        <w:lastRenderedPageBreak/>
        <w:t>STYRETS ÅRSBERETNING 202</w:t>
      </w:r>
      <w:r w:rsidR="0094483A">
        <w:rPr>
          <w:b/>
          <w:sz w:val="36"/>
        </w:rPr>
        <w:t>4</w:t>
      </w:r>
    </w:p>
    <w:p w14:paraId="63A4E572" w14:textId="77777777" w:rsidR="004E6779" w:rsidRDefault="004E6779" w:rsidP="004E6779">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pPr>
    </w:p>
    <w:p w14:paraId="4803232D" w14:textId="77777777" w:rsidR="004E6779" w:rsidRDefault="004E6779" w:rsidP="004E6779">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rPr>
          <w:b/>
          <w:sz w:val="36"/>
        </w:rPr>
      </w:pPr>
      <w:r>
        <w:rPr>
          <w:b/>
          <w:sz w:val="36"/>
        </w:rPr>
        <w:t>Styrets sammensetning:</w:t>
      </w:r>
    </w:p>
    <w:p w14:paraId="3B694A3E" w14:textId="77777777" w:rsidR="004E6779" w:rsidRDefault="004E6779" w:rsidP="004E6779"/>
    <w:tbl>
      <w:tblPr>
        <w:tblW w:w="0" w:type="auto"/>
        <w:tblInd w:w="108" w:type="dxa"/>
        <w:tblCellMar>
          <w:left w:w="10" w:type="dxa"/>
          <w:right w:w="10" w:type="dxa"/>
        </w:tblCellMar>
        <w:tblLook w:val="0000" w:firstRow="0" w:lastRow="0" w:firstColumn="0" w:lastColumn="0" w:noHBand="0" w:noVBand="0"/>
      </w:tblPr>
      <w:tblGrid>
        <w:gridCol w:w="2843"/>
        <w:gridCol w:w="985"/>
        <w:gridCol w:w="3108"/>
        <w:gridCol w:w="2583"/>
      </w:tblGrid>
      <w:tr w:rsidR="004E6779" w14:paraId="0C4444B2"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vAlign w:val="center"/>
          </w:tcPr>
          <w:p w14:paraId="5151FEA5" w14:textId="77777777" w:rsidR="004E6779" w:rsidRDefault="004E6779" w:rsidP="00350288">
            <w:pPr>
              <w:spacing w:before="120"/>
            </w:pPr>
            <w:r>
              <w:rPr>
                <w:b/>
              </w:rPr>
              <w:t>Funksjon</w:t>
            </w:r>
          </w:p>
        </w:tc>
        <w:tc>
          <w:tcPr>
            <w:tcW w:w="993"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vAlign w:val="center"/>
          </w:tcPr>
          <w:p w14:paraId="51A2DCC7" w14:textId="77777777" w:rsidR="004E6779" w:rsidRDefault="004E6779" w:rsidP="00350288">
            <w:pPr>
              <w:spacing w:before="120"/>
            </w:pPr>
            <w:r>
              <w:rPr>
                <w:b/>
              </w:rPr>
              <w:t>Grend</w:t>
            </w:r>
          </w:p>
        </w:tc>
        <w:tc>
          <w:tcPr>
            <w:tcW w:w="3260"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vAlign w:val="center"/>
          </w:tcPr>
          <w:p w14:paraId="6FFC9A27" w14:textId="77777777" w:rsidR="004E6779" w:rsidRDefault="004E6779" w:rsidP="00350288">
            <w:pPr>
              <w:spacing w:before="120"/>
            </w:pPr>
            <w:r>
              <w:rPr>
                <w:b/>
              </w:rPr>
              <w:t>Medlem</w:t>
            </w:r>
          </w:p>
        </w:tc>
        <w:tc>
          <w:tcPr>
            <w:tcW w:w="2693"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vAlign w:val="center"/>
          </w:tcPr>
          <w:p w14:paraId="48B2BE88" w14:textId="77777777" w:rsidR="004E6779" w:rsidRDefault="004E6779" w:rsidP="00350288">
            <w:pPr>
              <w:spacing w:before="120"/>
            </w:pPr>
            <w:r>
              <w:rPr>
                <w:b/>
              </w:rPr>
              <w:t>Vara</w:t>
            </w:r>
          </w:p>
        </w:tc>
      </w:tr>
      <w:tr w:rsidR="004E6779" w14:paraId="32A8A607"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0C199C" w14:textId="77777777" w:rsidR="004E6779" w:rsidRDefault="004E6779" w:rsidP="00350288">
            <w:pPr>
              <w:spacing w:before="120"/>
            </w:pPr>
            <w:r>
              <w:t>Leder</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3F5150" w14:textId="77777777" w:rsidR="004E6779" w:rsidRDefault="004E6779" w:rsidP="00350288">
            <w:pPr>
              <w:spacing w:before="120"/>
            </w:pPr>
            <w: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1F2329" w14:textId="77777777" w:rsidR="004E6779" w:rsidRDefault="004E6779" w:rsidP="00350288">
            <w:pPr>
              <w:spacing w:before="120"/>
            </w:pPr>
            <w:r>
              <w:t>Bjørn Louis Nygaard</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949F1A" w14:textId="77777777" w:rsidR="004E6779" w:rsidRDefault="004E6779" w:rsidP="00350288">
            <w:pPr>
              <w:spacing w:before="120"/>
            </w:pPr>
            <w:r>
              <w:t>-</w:t>
            </w:r>
          </w:p>
        </w:tc>
      </w:tr>
      <w:tr w:rsidR="004E6779" w14:paraId="0032D8F7"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F61E82" w14:textId="77777777" w:rsidR="004E6779" w:rsidRDefault="004E6779" w:rsidP="00350288">
            <w:pPr>
              <w:spacing w:before="120"/>
            </w:pPr>
            <w:r>
              <w:t>Kasserer</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FD0B0A" w14:textId="77777777" w:rsidR="004E6779" w:rsidRDefault="004E6779" w:rsidP="00350288">
            <w:pPr>
              <w:spacing w:before="120"/>
            </w:pPr>
            <w:r>
              <w:t>6</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9D3FBE" w14:textId="77777777" w:rsidR="004E6779" w:rsidRDefault="004E6779" w:rsidP="00350288">
            <w:pPr>
              <w:spacing w:before="120"/>
            </w:pPr>
            <w:r>
              <w:t xml:space="preserve">Hilde </w:t>
            </w:r>
            <w:proofErr w:type="spellStart"/>
            <w:r>
              <w:t>Sagnes</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A3564E" w14:textId="77777777" w:rsidR="004E6779" w:rsidRDefault="004E6779" w:rsidP="00350288">
            <w:pPr>
              <w:spacing w:before="120"/>
            </w:pPr>
            <w:r>
              <w:t>-</w:t>
            </w:r>
          </w:p>
        </w:tc>
      </w:tr>
      <w:tr w:rsidR="004E6779" w14:paraId="614048CA"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BA1B0D" w14:textId="77777777" w:rsidR="004E6779" w:rsidRDefault="004E6779" w:rsidP="00350288">
            <w:pPr>
              <w:spacing w:before="120"/>
            </w:pPr>
            <w:r>
              <w:t>Sekretær</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AC98B8" w14:textId="77777777" w:rsidR="004E6779" w:rsidRDefault="004E6779" w:rsidP="00350288">
            <w:pPr>
              <w:spacing w:before="120"/>
            </w:pPr>
            <w: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6B8848" w14:textId="536CDDEC" w:rsidR="004E6779" w:rsidRDefault="00663E13" w:rsidP="00350288">
            <w:pPr>
              <w:spacing w:before="120"/>
            </w:pPr>
            <w:r>
              <w:t>Malin Nymoen</w:t>
            </w:r>
            <w:r w:rsidR="004E6779">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583042" w14:textId="77777777" w:rsidR="004E6779" w:rsidRDefault="004E6779" w:rsidP="00350288">
            <w:pPr>
              <w:spacing w:before="120"/>
            </w:pPr>
            <w:r>
              <w:t>-</w:t>
            </w:r>
          </w:p>
        </w:tc>
      </w:tr>
      <w:tr w:rsidR="004E6779" w14:paraId="7A8E5BB3"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354E09" w14:textId="77777777" w:rsidR="004E6779" w:rsidRDefault="004E6779" w:rsidP="00350288">
            <w:pPr>
              <w:spacing w:before="120"/>
            </w:pPr>
            <w:r>
              <w:t>Styremedlem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FFBB9C" w14:textId="77777777" w:rsidR="004E6779" w:rsidRDefault="004E6779" w:rsidP="00350288">
            <w:pPr>
              <w:spacing w:before="120"/>
            </w:pPr>
            <w: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CD31C2" w14:textId="3FBC8EB4" w:rsidR="004E6779" w:rsidRDefault="0094483A" w:rsidP="00350288">
            <w:r>
              <w:t>Gard Stølen</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FA8A09" w14:textId="77777777" w:rsidR="004E6779" w:rsidRDefault="004E6779" w:rsidP="00350288">
            <w:pPr>
              <w:rPr>
                <w:rFonts w:ascii="Calibri" w:eastAsia="Calibri" w:hAnsi="Calibri" w:cs="Calibri"/>
              </w:rPr>
            </w:pPr>
          </w:p>
        </w:tc>
      </w:tr>
      <w:tr w:rsidR="004E6779" w14:paraId="3868F01A"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60D977" w14:textId="77777777" w:rsidR="004E6779" w:rsidRDefault="004E6779" w:rsidP="00350288">
            <w:pPr>
              <w:spacing w:before="120"/>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837264" w14:textId="77777777" w:rsidR="004E6779" w:rsidRDefault="004E6779" w:rsidP="00350288">
            <w:pPr>
              <w:spacing w:before="120"/>
            </w:pPr>
            <w: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C816BC" w14:textId="58EA942A" w:rsidR="004E6779" w:rsidRDefault="00663E13" w:rsidP="00350288">
            <w:pPr>
              <w:spacing w:before="120"/>
            </w:pPr>
            <w:r>
              <w:t>Harald Østlund</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1CEACF" w14:textId="66D0ED97" w:rsidR="004E6779" w:rsidRDefault="004E6779" w:rsidP="00350288">
            <w:pPr>
              <w:spacing w:before="120"/>
            </w:pPr>
          </w:p>
        </w:tc>
      </w:tr>
      <w:tr w:rsidR="004E6779" w14:paraId="72CE2B74"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CFD450" w14:textId="77777777" w:rsidR="004E6779" w:rsidRDefault="004E6779" w:rsidP="00350288">
            <w:pPr>
              <w:spacing w:before="120"/>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10C3C0" w14:textId="77777777" w:rsidR="004E6779" w:rsidRDefault="004E6779" w:rsidP="00350288">
            <w:pPr>
              <w:spacing w:before="120"/>
            </w:pPr>
            <w:r>
              <w:t>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32698D" w14:textId="4C49D0D7" w:rsidR="004E6779" w:rsidRDefault="0094483A" w:rsidP="00350288">
            <w:pPr>
              <w:spacing w:before="120"/>
            </w:pPr>
            <w:r>
              <w:t>Johan Rahm</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082708" w14:textId="410D61E7" w:rsidR="004E6779" w:rsidRPr="005B3687" w:rsidRDefault="0094483A" w:rsidP="00350288">
            <w:pPr>
              <w:spacing w:before="120"/>
              <w:rPr>
                <w:rFonts w:eastAsia="Calibri"/>
              </w:rPr>
            </w:pPr>
            <w:r>
              <w:t>Vigdis Kristensen</w:t>
            </w:r>
          </w:p>
        </w:tc>
      </w:tr>
      <w:tr w:rsidR="004E6779" w14:paraId="1F1D98A8"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660144" w14:textId="77777777" w:rsidR="004E6779" w:rsidRDefault="004E6779" w:rsidP="00350288">
            <w:pPr>
              <w:spacing w:before="120"/>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4B7EEB" w14:textId="77777777" w:rsidR="004E6779" w:rsidRDefault="004E6779" w:rsidP="00350288">
            <w:pPr>
              <w:spacing w:before="120"/>
            </w:pPr>
            <w:r>
              <w:t>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50E8D1" w14:textId="77777777" w:rsidR="004E6779" w:rsidRDefault="004E6779" w:rsidP="00350288">
            <w:pPr>
              <w:spacing w:before="120"/>
            </w:pPr>
            <w:r>
              <w:t xml:space="preserve">Thomas </w:t>
            </w:r>
            <w:proofErr w:type="spellStart"/>
            <w:r>
              <w:t>Hafsengen</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0085E6" w14:textId="1BE409EE" w:rsidR="004E6779" w:rsidRPr="005B3687" w:rsidRDefault="000F6C0C" w:rsidP="00350288">
            <w:pPr>
              <w:rPr>
                <w:rFonts w:eastAsia="Calibri"/>
              </w:rPr>
            </w:pPr>
            <w:r w:rsidRPr="005B3687">
              <w:rPr>
                <w:rFonts w:eastAsia="Calibri"/>
              </w:rPr>
              <w:t>Jan Taje</w:t>
            </w:r>
          </w:p>
        </w:tc>
      </w:tr>
      <w:tr w:rsidR="004E6779" w14:paraId="30C57EAC"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761F2D" w14:textId="77777777" w:rsidR="004E6779" w:rsidRDefault="004E6779" w:rsidP="00350288">
            <w:pPr>
              <w:spacing w:before="120"/>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96D963" w14:textId="77777777" w:rsidR="004E6779" w:rsidRDefault="004E6779" w:rsidP="00350288">
            <w:pPr>
              <w:spacing w:before="120"/>
            </w:pPr>
            <w:r>
              <w:t>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1E9538" w14:textId="28534B42" w:rsidR="004E6779" w:rsidRDefault="0094483A" w:rsidP="00350288">
            <w:pPr>
              <w:spacing w:before="120"/>
            </w:pPr>
            <w:r>
              <w:t>Jan Høyem</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F2830" w14:textId="4CAD12E5" w:rsidR="004E6779" w:rsidRDefault="0094483A" w:rsidP="00350288">
            <w:pPr>
              <w:spacing w:before="120"/>
            </w:pPr>
            <w:r>
              <w:t xml:space="preserve">Dagfinn </w:t>
            </w:r>
            <w:proofErr w:type="spellStart"/>
            <w:r>
              <w:t>Valsvik</w:t>
            </w:r>
            <w:proofErr w:type="spellEnd"/>
          </w:p>
        </w:tc>
      </w:tr>
      <w:tr w:rsidR="004E6779" w14:paraId="7148258A"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996B88" w14:textId="77777777" w:rsidR="004E6779" w:rsidRDefault="004E6779" w:rsidP="00350288">
            <w:pPr>
              <w:spacing w:before="120"/>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BF16D6" w14:textId="77777777" w:rsidR="004E6779" w:rsidRDefault="004E6779" w:rsidP="00350288">
            <w:pPr>
              <w:spacing w:before="120"/>
            </w:pPr>
            <w:r>
              <w:t>6</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DBEA71" w14:textId="4BDBBF3A" w:rsidR="004E6779" w:rsidRDefault="00663E13" w:rsidP="00350288">
            <w:pPr>
              <w:spacing w:before="120"/>
            </w:pPr>
            <w:r>
              <w:t>Simen Nørstebø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DD95A" w14:textId="2172530B" w:rsidR="004E6779" w:rsidRDefault="0094483A" w:rsidP="00350288">
            <w:pPr>
              <w:spacing w:before="120"/>
            </w:pPr>
            <w:r>
              <w:t>Jostein Aardal</w:t>
            </w:r>
          </w:p>
        </w:tc>
      </w:tr>
      <w:tr w:rsidR="004E6779" w14:paraId="722D009D"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D502C9" w14:textId="77777777" w:rsidR="004E6779" w:rsidRDefault="004E6779" w:rsidP="00350288">
            <w:pPr>
              <w:spacing w:before="120"/>
            </w:pPr>
            <w:r>
              <w:t>Revisor</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D8C956" w14:textId="77777777" w:rsidR="004E6779" w:rsidRDefault="004E6779" w:rsidP="00350288">
            <w:pPr>
              <w:spacing w:before="120"/>
            </w:pPr>
            <w:r>
              <w:t>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B0CCDF" w14:textId="39E88711" w:rsidR="004E6779" w:rsidRDefault="004E6779" w:rsidP="00350288">
            <w:pPr>
              <w:spacing w:before="120"/>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B05EAD" w14:textId="77777777" w:rsidR="004E6779" w:rsidRDefault="004E6779" w:rsidP="00350288">
            <w:pPr>
              <w:spacing w:before="120"/>
              <w:rPr>
                <w:rFonts w:ascii="Calibri" w:eastAsia="Calibri" w:hAnsi="Calibri" w:cs="Calibri"/>
              </w:rPr>
            </w:pPr>
          </w:p>
        </w:tc>
      </w:tr>
      <w:tr w:rsidR="004E6779" w14:paraId="629300A0" w14:textId="77777777" w:rsidTr="00350288">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7D8B49" w14:textId="77777777" w:rsidR="004E6779" w:rsidRDefault="004E6779" w:rsidP="00350288">
            <w:pPr>
              <w:spacing w:before="120"/>
            </w:pPr>
            <w:r>
              <w:t>Representant Pepperstad.net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5539EC" w14:textId="77777777" w:rsidR="004E6779" w:rsidRDefault="004E6779" w:rsidP="00350288">
            <w:pPr>
              <w:spacing w:before="120"/>
            </w:pPr>
            <w:r>
              <w:t xml:space="preserve"> 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9BFABC" w14:textId="77777777" w:rsidR="004E6779" w:rsidRDefault="004E6779" w:rsidP="00350288">
            <w:pPr>
              <w:spacing w:before="120"/>
            </w:pPr>
            <w:r>
              <w:t>Tommy Knudsen</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EEDCA2" w14:textId="77777777" w:rsidR="004E6779" w:rsidRDefault="004E6779" w:rsidP="00350288">
            <w:pPr>
              <w:spacing w:before="120"/>
            </w:pPr>
            <w:r>
              <w:t>Bjørn Louis Nygaard</w:t>
            </w:r>
          </w:p>
        </w:tc>
      </w:tr>
    </w:tbl>
    <w:p w14:paraId="3C8BE8CB" w14:textId="77777777" w:rsidR="004E6779" w:rsidRDefault="004E6779" w:rsidP="004E6779"/>
    <w:p w14:paraId="1B03A0B9" w14:textId="77777777" w:rsidR="00DA266D" w:rsidRDefault="00DA266D" w:rsidP="0061464A">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rPr>
          <w:b/>
          <w:sz w:val="36"/>
        </w:rPr>
      </w:pPr>
    </w:p>
    <w:p w14:paraId="262A5AD1" w14:textId="7539A7BB" w:rsidR="0061464A" w:rsidRDefault="0061464A" w:rsidP="0061464A">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rPr>
          <w:b/>
          <w:sz w:val="36"/>
        </w:rPr>
      </w:pPr>
      <w:r>
        <w:rPr>
          <w:b/>
          <w:sz w:val="36"/>
        </w:rPr>
        <w:t xml:space="preserve">STYREMØTER </w:t>
      </w:r>
    </w:p>
    <w:p w14:paraId="3FE4988F" w14:textId="77777777" w:rsidR="00DA266D" w:rsidRDefault="00DA266D" w:rsidP="0061464A">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rPr>
          <w:b/>
          <w:sz w:val="36"/>
        </w:rPr>
      </w:pPr>
    </w:p>
    <w:p w14:paraId="41EAD260" w14:textId="79398730" w:rsidR="0061464A" w:rsidRDefault="0061464A" w:rsidP="0061464A">
      <w:r>
        <w:t xml:space="preserve">Det har vært avholdt </w:t>
      </w:r>
      <w:r w:rsidR="0094483A">
        <w:t>8</w:t>
      </w:r>
      <w:r>
        <w:t xml:space="preserve"> styremøter,</w:t>
      </w:r>
      <w:r w:rsidR="00CA1A62">
        <w:t xml:space="preserve"> </w:t>
      </w:r>
      <w:r w:rsidR="00663E13">
        <w:t xml:space="preserve">1 </w:t>
      </w:r>
      <w:r w:rsidR="00CA1A62">
        <w:t>generalforsamling</w:t>
      </w:r>
      <w:r>
        <w:rPr>
          <w:color w:val="FF0000"/>
        </w:rPr>
        <w:t xml:space="preserve"> </w:t>
      </w:r>
      <w:r>
        <w:t>samt befaringer i 202</w:t>
      </w:r>
      <w:r w:rsidR="0094483A">
        <w:t>4</w:t>
      </w:r>
      <w:r>
        <w:t xml:space="preserve">. </w:t>
      </w:r>
    </w:p>
    <w:p w14:paraId="68958D88" w14:textId="77777777" w:rsidR="0061464A" w:rsidRDefault="0061464A" w:rsidP="0061464A"/>
    <w:p w14:paraId="4C638062" w14:textId="77777777" w:rsidR="0061464A" w:rsidRDefault="0061464A" w:rsidP="0061464A">
      <w:r>
        <w:t>Styret har i perioden arbeidet med oppgaver relatert til:</w:t>
      </w:r>
    </w:p>
    <w:p w14:paraId="7B4D579F" w14:textId="1E8828B0" w:rsidR="0061464A" w:rsidRDefault="0061464A" w:rsidP="0061464A">
      <w:pPr>
        <w:ind w:firstLine="708"/>
      </w:pPr>
    </w:p>
    <w:p w14:paraId="4273D90F" w14:textId="7D1B3612" w:rsidR="0061464A" w:rsidRPr="00DA266D" w:rsidRDefault="0094483A" w:rsidP="00DA266D">
      <w:pPr>
        <w:pStyle w:val="Listeavsnitt"/>
        <w:numPr>
          <w:ilvl w:val="0"/>
          <w:numId w:val="17"/>
        </w:numPr>
        <w:rPr>
          <w:rFonts w:ascii="Times New Roman" w:hAnsi="Times New Roman"/>
          <w:sz w:val="24"/>
          <w:szCs w:val="24"/>
        </w:rPr>
      </w:pPr>
      <w:r>
        <w:rPr>
          <w:rFonts w:ascii="Times New Roman" w:hAnsi="Times New Roman"/>
          <w:sz w:val="24"/>
          <w:szCs w:val="24"/>
        </w:rPr>
        <w:t>O</w:t>
      </w:r>
      <w:r w:rsidR="0061464A" w:rsidRPr="00DA266D">
        <w:rPr>
          <w:rFonts w:ascii="Times New Roman" w:hAnsi="Times New Roman"/>
          <w:sz w:val="24"/>
          <w:szCs w:val="24"/>
        </w:rPr>
        <w:t>ppfølging knyttet til garasjeanleggene</w:t>
      </w:r>
    </w:p>
    <w:p w14:paraId="715AEDE9" w14:textId="606D4CE0" w:rsidR="0061464A" w:rsidRPr="00DA266D" w:rsidRDefault="0094483A" w:rsidP="00DA266D">
      <w:pPr>
        <w:pStyle w:val="Listeavsnitt"/>
        <w:numPr>
          <w:ilvl w:val="0"/>
          <w:numId w:val="17"/>
        </w:numPr>
        <w:rPr>
          <w:rFonts w:ascii="Times New Roman" w:hAnsi="Times New Roman"/>
          <w:sz w:val="24"/>
          <w:szCs w:val="24"/>
        </w:rPr>
      </w:pPr>
      <w:r>
        <w:rPr>
          <w:rFonts w:ascii="Times New Roman" w:hAnsi="Times New Roman"/>
          <w:sz w:val="24"/>
          <w:szCs w:val="24"/>
        </w:rPr>
        <w:t xml:space="preserve">Dialog og ny avtale med kommunen vedrørende gamle Pepperstad </w:t>
      </w:r>
      <w:proofErr w:type="spellStart"/>
      <w:r>
        <w:rPr>
          <w:rFonts w:ascii="Times New Roman" w:hAnsi="Times New Roman"/>
          <w:sz w:val="24"/>
          <w:szCs w:val="24"/>
        </w:rPr>
        <w:t>Bhg</w:t>
      </w:r>
      <w:proofErr w:type="spellEnd"/>
      <w:r>
        <w:rPr>
          <w:rFonts w:ascii="Times New Roman" w:hAnsi="Times New Roman"/>
          <w:sz w:val="24"/>
          <w:szCs w:val="24"/>
        </w:rPr>
        <w:t>.</w:t>
      </w:r>
    </w:p>
    <w:p w14:paraId="57627D35" w14:textId="4A07ADFE" w:rsidR="00A70DCA" w:rsidRPr="0094483A" w:rsidRDefault="0094483A" w:rsidP="0094483A">
      <w:pPr>
        <w:pStyle w:val="Listeavsnitt"/>
        <w:numPr>
          <w:ilvl w:val="0"/>
          <w:numId w:val="17"/>
        </w:numPr>
        <w:rPr>
          <w:rFonts w:ascii="Times New Roman" w:hAnsi="Times New Roman"/>
          <w:sz w:val="24"/>
          <w:szCs w:val="24"/>
        </w:rPr>
      </w:pPr>
      <w:r w:rsidRPr="0094483A">
        <w:rPr>
          <w:rFonts w:ascii="Times New Roman" w:hAnsi="Times New Roman"/>
          <w:sz w:val="24"/>
          <w:szCs w:val="24"/>
        </w:rPr>
        <w:t xml:space="preserve">Dialog med </w:t>
      </w:r>
      <w:r w:rsidR="005B3687" w:rsidRPr="0094483A">
        <w:rPr>
          <w:rFonts w:ascii="Times New Roman" w:hAnsi="Times New Roman"/>
          <w:sz w:val="24"/>
          <w:szCs w:val="24"/>
        </w:rPr>
        <w:t>kommunen</w:t>
      </w:r>
      <w:r w:rsidRPr="0094483A">
        <w:rPr>
          <w:rFonts w:ascii="Times New Roman" w:hAnsi="Times New Roman"/>
          <w:sz w:val="24"/>
          <w:szCs w:val="24"/>
        </w:rPr>
        <w:t xml:space="preserve"> og potensielle interessenter</w:t>
      </w:r>
      <w:r w:rsidR="005B3687" w:rsidRPr="0094483A">
        <w:rPr>
          <w:rFonts w:ascii="Times New Roman" w:hAnsi="Times New Roman"/>
          <w:sz w:val="24"/>
          <w:szCs w:val="24"/>
        </w:rPr>
        <w:t xml:space="preserve"> om</w:t>
      </w:r>
      <w:r w:rsidR="00167F75" w:rsidRPr="0094483A">
        <w:rPr>
          <w:rFonts w:ascii="Times New Roman" w:hAnsi="Times New Roman"/>
          <w:sz w:val="24"/>
          <w:szCs w:val="24"/>
        </w:rPr>
        <w:t xml:space="preserve"> </w:t>
      </w:r>
      <w:r w:rsidR="00A70DCA" w:rsidRPr="0094483A">
        <w:rPr>
          <w:rFonts w:ascii="Times New Roman" w:hAnsi="Times New Roman"/>
          <w:sz w:val="24"/>
          <w:szCs w:val="24"/>
        </w:rPr>
        <w:t xml:space="preserve">omregulering av </w:t>
      </w:r>
      <w:r w:rsidRPr="0094483A">
        <w:rPr>
          <w:rFonts w:ascii="Times New Roman" w:hAnsi="Times New Roman"/>
          <w:sz w:val="24"/>
          <w:szCs w:val="24"/>
        </w:rPr>
        <w:t xml:space="preserve">og salg av </w:t>
      </w:r>
      <w:r w:rsidR="00167F75" w:rsidRPr="0094483A">
        <w:rPr>
          <w:rFonts w:ascii="Times New Roman" w:hAnsi="Times New Roman"/>
          <w:sz w:val="24"/>
          <w:szCs w:val="24"/>
        </w:rPr>
        <w:t xml:space="preserve">tomt ved </w:t>
      </w:r>
      <w:proofErr w:type="spellStart"/>
      <w:r w:rsidR="00167F75" w:rsidRPr="0094483A">
        <w:rPr>
          <w:rFonts w:ascii="Times New Roman" w:hAnsi="Times New Roman"/>
          <w:sz w:val="24"/>
          <w:szCs w:val="24"/>
        </w:rPr>
        <w:t>Risil</w:t>
      </w:r>
      <w:proofErr w:type="spellEnd"/>
    </w:p>
    <w:p w14:paraId="15054AF4" w14:textId="602FF652" w:rsidR="005B3687" w:rsidRDefault="005B3687" w:rsidP="00DA266D">
      <w:pPr>
        <w:pStyle w:val="Listeavsnitt"/>
        <w:numPr>
          <w:ilvl w:val="0"/>
          <w:numId w:val="17"/>
        </w:numPr>
        <w:rPr>
          <w:rFonts w:ascii="Times New Roman" w:hAnsi="Times New Roman"/>
          <w:sz w:val="24"/>
          <w:szCs w:val="24"/>
        </w:rPr>
      </w:pPr>
      <w:r>
        <w:rPr>
          <w:rFonts w:ascii="Times New Roman" w:hAnsi="Times New Roman"/>
          <w:sz w:val="24"/>
          <w:szCs w:val="24"/>
        </w:rPr>
        <w:t>Tiltak for å sikre fellesområdene og gangfelt mot ulovlig trafikkering utover gange og sykling.</w:t>
      </w:r>
    </w:p>
    <w:p w14:paraId="480B0697" w14:textId="7304E1FB" w:rsidR="0032604F" w:rsidRDefault="0032604F" w:rsidP="00DA266D">
      <w:pPr>
        <w:pStyle w:val="Listeavsnitt"/>
        <w:numPr>
          <w:ilvl w:val="0"/>
          <w:numId w:val="17"/>
        </w:numPr>
        <w:rPr>
          <w:rFonts w:ascii="Times New Roman" w:hAnsi="Times New Roman"/>
          <w:sz w:val="24"/>
          <w:szCs w:val="24"/>
        </w:rPr>
      </w:pPr>
      <w:r>
        <w:rPr>
          <w:rFonts w:ascii="Times New Roman" w:hAnsi="Times New Roman"/>
          <w:sz w:val="24"/>
          <w:szCs w:val="24"/>
        </w:rPr>
        <w:t>Arbeid rundt fellesområdene, regi av dugnader og tilhørende arbeid.</w:t>
      </w:r>
    </w:p>
    <w:p w14:paraId="4711E179" w14:textId="745AA07C" w:rsidR="0032604F" w:rsidRPr="00DA266D" w:rsidRDefault="0032604F" w:rsidP="00DA266D">
      <w:pPr>
        <w:pStyle w:val="Listeavsnitt"/>
        <w:numPr>
          <w:ilvl w:val="0"/>
          <w:numId w:val="17"/>
        </w:numPr>
        <w:rPr>
          <w:rFonts w:ascii="Times New Roman" w:hAnsi="Times New Roman"/>
          <w:sz w:val="24"/>
          <w:szCs w:val="24"/>
        </w:rPr>
      </w:pPr>
      <w:r>
        <w:rPr>
          <w:rFonts w:ascii="Times New Roman" w:hAnsi="Times New Roman"/>
          <w:sz w:val="24"/>
          <w:szCs w:val="24"/>
        </w:rPr>
        <w:t>Oppdatert strømavlesningssystem og videre arbeid med digitaliserte løsninger.</w:t>
      </w:r>
    </w:p>
    <w:p w14:paraId="2EA9F814" w14:textId="4ED02D98" w:rsidR="00CB5419" w:rsidRDefault="00CB5419" w:rsidP="00DA266D"/>
    <w:p w14:paraId="5E97263F" w14:textId="77777777" w:rsidR="00775059" w:rsidRDefault="00775059" w:rsidP="00775059"/>
    <w:p w14:paraId="2C4B3FAA" w14:textId="77777777" w:rsidR="00656B04" w:rsidRDefault="00656B04" w:rsidP="00656B04"/>
    <w:p w14:paraId="52DC2C81" w14:textId="77777777" w:rsidR="00D45CD7" w:rsidRDefault="00D45CD7" w:rsidP="00656B04">
      <w:pPr>
        <w:rPr>
          <w:b/>
          <w:sz w:val="36"/>
          <w:szCs w:val="36"/>
        </w:rPr>
      </w:pPr>
    </w:p>
    <w:p w14:paraId="63A4206F" w14:textId="77777777" w:rsidR="00D45CD7" w:rsidRDefault="00D45CD7" w:rsidP="00656B04">
      <w:pPr>
        <w:rPr>
          <w:b/>
          <w:sz w:val="36"/>
          <w:szCs w:val="36"/>
        </w:rPr>
      </w:pPr>
    </w:p>
    <w:p w14:paraId="2A7D3EC8" w14:textId="77777777" w:rsidR="00D45CD7" w:rsidRDefault="00D45CD7" w:rsidP="00656B04">
      <w:pPr>
        <w:rPr>
          <w:b/>
          <w:sz w:val="36"/>
          <w:szCs w:val="36"/>
        </w:rPr>
      </w:pPr>
    </w:p>
    <w:p w14:paraId="5DD616FA" w14:textId="770795FD" w:rsidR="00656B04" w:rsidRPr="00782C83" w:rsidRDefault="00656B04" w:rsidP="00656B04">
      <w:pPr>
        <w:rPr>
          <w:b/>
          <w:sz w:val="36"/>
          <w:szCs w:val="36"/>
        </w:rPr>
      </w:pPr>
      <w:r w:rsidRPr="00782C83">
        <w:rPr>
          <w:b/>
          <w:sz w:val="36"/>
          <w:szCs w:val="36"/>
        </w:rPr>
        <w:t>GARASJENE</w:t>
      </w:r>
    </w:p>
    <w:p w14:paraId="2C25F09A" w14:textId="1CF3E69E" w:rsidR="002E38B8" w:rsidRPr="00D45269" w:rsidRDefault="007D7D76" w:rsidP="002E38B8">
      <w:pPr>
        <w:rPr>
          <w:i/>
          <w:iCs/>
        </w:rPr>
      </w:pPr>
      <w:r w:rsidRPr="00D45269">
        <w:rPr>
          <w:i/>
          <w:iCs/>
        </w:rPr>
        <w:t xml:space="preserve">Styret </w:t>
      </w:r>
      <w:r w:rsidR="00DA266D" w:rsidRPr="00D45269">
        <w:rPr>
          <w:i/>
          <w:iCs/>
        </w:rPr>
        <w:t xml:space="preserve">har </w:t>
      </w:r>
      <w:r w:rsidR="0032604F" w:rsidRPr="00D45269">
        <w:rPr>
          <w:i/>
          <w:iCs/>
        </w:rPr>
        <w:t xml:space="preserve">gjennom 2024 vært i kontakt med kommunen og potensielle interessenter vedrørende omregulering av tomta ved </w:t>
      </w:r>
      <w:proofErr w:type="spellStart"/>
      <w:r w:rsidR="0032604F" w:rsidRPr="00D45269">
        <w:rPr>
          <w:i/>
          <w:iCs/>
        </w:rPr>
        <w:t>Risil</w:t>
      </w:r>
      <w:proofErr w:type="spellEnd"/>
      <w:r w:rsidR="0032604F" w:rsidRPr="00D45269">
        <w:rPr>
          <w:i/>
          <w:iCs/>
        </w:rPr>
        <w:t>. Med nye restriksjoner rundt omregulering til boligformål fra kommunen, har samtlige interessenter avslått og per nå er dette prosjektet stoppet opp.</w:t>
      </w:r>
    </w:p>
    <w:p w14:paraId="45180BDB" w14:textId="77777777" w:rsidR="0032604F" w:rsidRPr="00D45269" w:rsidRDefault="0032604F" w:rsidP="002E38B8">
      <w:pPr>
        <w:rPr>
          <w:i/>
          <w:iCs/>
        </w:rPr>
      </w:pPr>
    </w:p>
    <w:p w14:paraId="7742DAA7" w14:textId="6D73C2A0" w:rsidR="0032604F" w:rsidRPr="00D45269" w:rsidRDefault="0032604F" w:rsidP="002E38B8">
      <w:pPr>
        <w:rPr>
          <w:i/>
          <w:iCs/>
        </w:rPr>
      </w:pPr>
      <w:r w:rsidRPr="00D45269">
        <w:rPr>
          <w:i/>
          <w:iCs/>
        </w:rPr>
        <w:t>Styret har derfor trappet opp igjen arbeidet rundt tilbudet om elbil-ladere til disponenter av garasjene til de ulike grendene. Det vil på generalforsamling fremmes forslag til to ulike type ladetilbud</w:t>
      </w:r>
      <w:r w:rsidR="009151CD">
        <w:rPr>
          <w:i/>
          <w:iCs/>
        </w:rPr>
        <w:t xml:space="preserve"> som etter avstemming vil utarbeides med befaring og pristilbud fra egnede aktører</w:t>
      </w:r>
      <w:r w:rsidRPr="00D45269">
        <w:rPr>
          <w:i/>
          <w:iCs/>
        </w:rPr>
        <w:t>;</w:t>
      </w:r>
    </w:p>
    <w:p w14:paraId="7BA2ADE7" w14:textId="77777777" w:rsidR="0032604F" w:rsidRPr="00D45269" w:rsidRDefault="0032604F" w:rsidP="002E38B8">
      <w:pPr>
        <w:rPr>
          <w:i/>
          <w:iCs/>
        </w:rPr>
      </w:pPr>
    </w:p>
    <w:p w14:paraId="31E1CA68" w14:textId="77777777" w:rsidR="0032604F" w:rsidRPr="00D45269" w:rsidRDefault="0032604F" w:rsidP="0032604F">
      <w:pPr>
        <w:rPr>
          <w:i/>
          <w:iCs/>
          <w:szCs w:val="24"/>
        </w:rPr>
      </w:pPr>
      <w:r w:rsidRPr="00D45269">
        <w:rPr>
          <w:i/>
          <w:iCs/>
          <w:szCs w:val="24"/>
          <w:u w:val="single"/>
        </w:rPr>
        <w:t>Elbil-lader 1</w:t>
      </w:r>
      <w:r w:rsidRPr="00D45269">
        <w:rPr>
          <w:i/>
          <w:iCs/>
          <w:szCs w:val="24"/>
        </w:rPr>
        <w:t xml:space="preserve">: Ladebokser inne i garasjene. En skinne med flere ladebokser som festes på og i garasjene og tilhører et eksternt firma. </w:t>
      </w:r>
    </w:p>
    <w:p w14:paraId="3E1ECF39" w14:textId="77777777" w:rsidR="0032604F" w:rsidRPr="00D45269" w:rsidRDefault="0032604F" w:rsidP="0032604F">
      <w:pPr>
        <w:rPr>
          <w:i/>
          <w:iCs/>
          <w:szCs w:val="24"/>
        </w:rPr>
      </w:pPr>
      <w:proofErr w:type="spellStart"/>
      <w:r w:rsidRPr="00D45269">
        <w:rPr>
          <w:i/>
          <w:iCs/>
          <w:szCs w:val="24"/>
        </w:rPr>
        <w:t>Strømavlesing</w:t>
      </w:r>
      <w:proofErr w:type="spellEnd"/>
      <w:r w:rsidRPr="00D45269">
        <w:rPr>
          <w:i/>
          <w:iCs/>
          <w:szCs w:val="24"/>
        </w:rPr>
        <w:t xml:space="preserve"> vil foregå som normalt, da strømmen benyttet fra ladeboksen, leses av og faktureres av tilbyder, mens beboer leser av strømmen for garasjen (lys o.l.).</w:t>
      </w:r>
    </w:p>
    <w:p w14:paraId="3F009693" w14:textId="77777777" w:rsidR="0032604F" w:rsidRPr="00D45269" w:rsidRDefault="0032604F" w:rsidP="0032604F">
      <w:pPr>
        <w:rPr>
          <w:i/>
          <w:iCs/>
          <w:szCs w:val="24"/>
        </w:rPr>
      </w:pPr>
      <w:r w:rsidRPr="00D45269">
        <w:rPr>
          <w:i/>
          <w:iCs/>
          <w:color w:val="FF0000"/>
          <w:szCs w:val="24"/>
        </w:rPr>
        <w:t>Viktig info vedrørende denne løsningen</w:t>
      </w:r>
      <w:r w:rsidRPr="00D45269">
        <w:rPr>
          <w:i/>
          <w:iCs/>
          <w:szCs w:val="24"/>
        </w:rPr>
        <w:t>: De garasjene som ikke er ryddet og åpnet til gitt monteringsdag, tvangsåpnes og -ryddes og får ny lås, alt på tilhørende adresses regning.</w:t>
      </w:r>
    </w:p>
    <w:p w14:paraId="4B4D7D21" w14:textId="77777777" w:rsidR="0032604F" w:rsidRPr="00D45269" w:rsidRDefault="0032604F" w:rsidP="0032604F">
      <w:pPr>
        <w:rPr>
          <w:i/>
          <w:iCs/>
          <w:szCs w:val="24"/>
        </w:rPr>
      </w:pPr>
    </w:p>
    <w:p w14:paraId="4F465A60" w14:textId="77777777" w:rsidR="0032604F" w:rsidRPr="0032604F" w:rsidRDefault="0032604F" w:rsidP="0032604F">
      <w:pPr>
        <w:rPr>
          <w:i/>
          <w:iCs/>
          <w:szCs w:val="24"/>
        </w:rPr>
      </w:pPr>
      <w:r w:rsidRPr="0032604F">
        <w:rPr>
          <w:i/>
          <w:iCs/>
          <w:szCs w:val="24"/>
          <w:u w:val="single"/>
        </w:rPr>
        <w:t>Elbil-lader 2</w:t>
      </w:r>
      <w:r w:rsidRPr="0032604F">
        <w:rPr>
          <w:i/>
          <w:iCs/>
          <w:szCs w:val="24"/>
        </w:rPr>
        <w:t xml:space="preserve">: Ladestolpe på fellesparkering ute. Her blir det førstemann til mølla-prinsipp og man må ta ansvar for ikke å bli stående utover ladetiden, da flere har samme behov. Hvor mange stolper de ulike grendene ønsker, kan også stemmes over dersom denne løsningen velges. Også her er aktøren ekstern og velet vil ikke være et mellomledd mellom kunde og aktør. </w:t>
      </w:r>
    </w:p>
    <w:p w14:paraId="2F3E3FA9" w14:textId="77777777" w:rsidR="0032604F" w:rsidRPr="0032604F" w:rsidRDefault="0032604F" w:rsidP="0032604F">
      <w:pPr>
        <w:rPr>
          <w:szCs w:val="24"/>
        </w:rPr>
      </w:pPr>
    </w:p>
    <w:p w14:paraId="2A00AC3C" w14:textId="0B51DB96" w:rsidR="00CB5419" w:rsidRDefault="00770E20" w:rsidP="00656B04">
      <w:pPr>
        <w:rPr>
          <w:i/>
          <w:iCs/>
          <w:sz w:val="22"/>
        </w:rPr>
      </w:pPr>
      <w:r>
        <w:rPr>
          <w:i/>
          <w:iCs/>
          <w:sz w:val="22"/>
        </w:rPr>
        <w:t>Detaljer rundt det økonomiske</w:t>
      </w:r>
      <w:r w:rsidR="00203C35">
        <w:rPr>
          <w:i/>
          <w:iCs/>
          <w:sz w:val="22"/>
        </w:rPr>
        <w:t xml:space="preserve"> tas opp </w:t>
      </w:r>
      <w:r>
        <w:rPr>
          <w:i/>
          <w:iCs/>
          <w:sz w:val="22"/>
        </w:rPr>
        <w:t>på</w:t>
      </w:r>
      <w:r w:rsidR="00203C35">
        <w:rPr>
          <w:i/>
          <w:iCs/>
          <w:sz w:val="22"/>
        </w:rPr>
        <w:t xml:space="preserve"> GF</w:t>
      </w:r>
      <w:r>
        <w:rPr>
          <w:i/>
          <w:iCs/>
          <w:sz w:val="22"/>
        </w:rPr>
        <w:t>-møtet</w:t>
      </w:r>
      <w:r w:rsidR="00203C35">
        <w:rPr>
          <w:i/>
          <w:iCs/>
          <w:sz w:val="22"/>
        </w:rPr>
        <w:t>.</w:t>
      </w:r>
    </w:p>
    <w:p w14:paraId="7BC2D99B" w14:textId="059B75EC" w:rsidR="00FC0B77" w:rsidRDefault="00FC0B77" w:rsidP="00656B04">
      <w:pPr>
        <w:rPr>
          <w:i/>
          <w:iCs/>
          <w:sz w:val="22"/>
        </w:rPr>
      </w:pPr>
      <w:r>
        <w:rPr>
          <w:i/>
          <w:iCs/>
          <w:sz w:val="22"/>
        </w:rPr>
        <w:t>Det står i vedtektene at videre leie av garasjene er ikke lov.</w:t>
      </w:r>
    </w:p>
    <w:p w14:paraId="41594132" w14:textId="77777777" w:rsidR="00CB5419" w:rsidRDefault="00CB5419" w:rsidP="00656B04">
      <w:pPr>
        <w:rPr>
          <w:sz w:val="22"/>
        </w:rPr>
      </w:pPr>
    </w:p>
    <w:p w14:paraId="3193B3BB" w14:textId="4E1B4493" w:rsidR="002A3424" w:rsidRPr="003B504F" w:rsidRDefault="00656B04" w:rsidP="00656B04">
      <w:pPr>
        <w:rPr>
          <w:b/>
          <w:sz w:val="32"/>
          <w:szCs w:val="32"/>
        </w:rPr>
      </w:pPr>
      <w:r w:rsidRPr="00FF4FA1">
        <w:rPr>
          <w:b/>
          <w:sz w:val="32"/>
          <w:szCs w:val="32"/>
        </w:rPr>
        <w:t>NEDTAK AV TRÆR SOM ER TIL FARE FOR OMGIVELSENE</w:t>
      </w:r>
    </w:p>
    <w:p w14:paraId="38BA0F3D" w14:textId="26EFDE43" w:rsidR="00414104" w:rsidRDefault="00770E20" w:rsidP="00656B04">
      <w:r>
        <w:t>De</w:t>
      </w:r>
      <w:r w:rsidR="00D45269">
        <w:t>t er planlagt å felle innmeldte trær i grend 3 fortløpende</w:t>
      </w:r>
    </w:p>
    <w:p w14:paraId="5778FE07" w14:textId="77777777" w:rsidR="003B504F" w:rsidRDefault="003B504F" w:rsidP="00656B04"/>
    <w:p w14:paraId="19947E4A" w14:textId="77777777" w:rsidR="00C64F1D" w:rsidRDefault="00C64F1D" w:rsidP="00C64F1D">
      <w:pPr>
        <w:rPr>
          <w:b/>
          <w:sz w:val="36"/>
        </w:rPr>
      </w:pPr>
      <w:r>
        <w:rPr>
          <w:b/>
          <w:sz w:val="36"/>
        </w:rPr>
        <w:t>SNØBRØYTING</w:t>
      </w:r>
    </w:p>
    <w:p w14:paraId="70BDA3D6" w14:textId="77777777" w:rsidR="00C64F1D" w:rsidRDefault="00C64F1D" w:rsidP="00C64F1D">
      <w:r>
        <w:t xml:space="preserve">Brøytingen av parkeringsområdene/garasjeplassene har også i år vært utført av </w:t>
      </w:r>
      <w:proofErr w:type="spellStart"/>
      <w:r>
        <w:t>Tannum</w:t>
      </w:r>
      <w:proofErr w:type="spellEnd"/>
      <w:r>
        <w:t>/</w:t>
      </w:r>
      <w:proofErr w:type="spellStart"/>
      <w:r>
        <w:t>Authen</w:t>
      </w:r>
      <w:proofErr w:type="spellEnd"/>
      <w:r>
        <w:t xml:space="preserve"> samdrift AS.</w:t>
      </w:r>
    </w:p>
    <w:p w14:paraId="36434978" w14:textId="77777777" w:rsidR="00C64F1D" w:rsidRDefault="00C64F1D" w:rsidP="00C64F1D"/>
    <w:p w14:paraId="4E665CD4" w14:textId="3696EE19" w:rsidR="00C64F1D" w:rsidRDefault="00C64F1D" w:rsidP="00C64F1D">
      <w:r>
        <w:t xml:space="preserve">Leveransen omfatter alle 6 garasjeområdene i Skogen vel samt en definert stikkvei i Mosters vei </w:t>
      </w:r>
      <w:r>
        <w:rPr>
          <w:i/>
        </w:rPr>
        <w:t xml:space="preserve">15 - 29 </w:t>
      </w:r>
      <w:r>
        <w:t>og en gangvei i grend 4 – forbi Fergeman</w:t>
      </w:r>
      <w:r w:rsidR="000E2237">
        <w:t>n</w:t>
      </w:r>
      <w:r>
        <w:t>ens</w:t>
      </w:r>
      <w:r w:rsidR="00036E4C">
        <w:t xml:space="preserve"> </w:t>
      </w:r>
      <w:r>
        <w:t>vei 13.</w:t>
      </w:r>
    </w:p>
    <w:p w14:paraId="77EACDFB" w14:textId="77777777" w:rsidR="00EC79A3" w:rsidRDefault="00C64F1D" w:rsidP="00C64F1D">
      <w:r>
        <w:t xml:space="preserve">Det er viktig at vi alle bidrar til å legge forholdene til rette for at brøytingen skal foregå lettest mulig for mannskapene som utfører brøytingen. Tilbakemeldinger viser at snøen må kjøres oftere bort og ryddes bedre fra enkelte grender, særlig ved store menger med nedfall. Snø må heller ikke legges ved trafobokser. Dette blir gitt tilbakemelding på til </w:t>
      </w:r>
      <w:proofErr w:type="spellStart"/>
      <w:r>
        <w:t>Tannum</w:t>
      </w:r>
      <w:proofErr w:type="spellEnd"/>
      <w:r>
        <w:t>/</w:t>
      </w:r>
      <w:proofErr w:type="spellStart"/>
      <w:r>
        <w:t>Authen</w:t>
      </w:r>
      <w:proofErr w:type="spellEnd"/>
      <w:r>
        <w:t xml:space="preserve">. </w:t>
      </w:r>
    </w:p>
    <w:p w14:paraId="74247E43" w14:textId="77777777" w:rsidR="00EC79A3" w:rsidRDefault="00EC79A3" w:rsidP="00C64F1D"/>
    <w:p w14:paraId="36A72DBC" w14:textId="24D3B102" w:rsidR="00EC79A3" w:rsidRPr="007B171C" w:rsidRDefault="00EC79A3" w:rsidP="00C64F1D">
      <w:pPr>
        <w:rPr>
          <w:i/>
          <w:iCs/>
        </w:rPr>
      </w:pPr>
      <w:r w:rsidRPr="007B171C">
        <w:rPr>
          <w:i/>
          <w:iCs/>
        </w:rPr>
        <w:t xml:space="preserve">Denne vinteren har velet hatt problemer med at stikkveiene i Jomfru Winthers vei ikke er blitt måkt av kommunen slik tidligere. Velet eier disse veiene, men kommunen har bistått med en kompensasjon for å holde veiene ved like, men har denne vinteren trukket dette uten videre beskjed. </w:t>
      </w:r>
    </w:p>
    <w:p w14:paraId="480421DC" w14:textId="62BB196F" w:rsidR="00C64F1D" w:rsidRPr="007B171C" w:rsidRDefault="00EC79A3" w:rsidP="00C64F1D">
      <w:pPr>
        <w:rPr>
          <w:i/>
          <w:iCs/>
        </w:rPr>
      </w:pPr>
      <w:r w:rsidRPr="007B171C">
        <w:rPr>
          <w:i/>
          <w:iCs/>
        </w:rPr>
        <w:t xml:space="preserve">Styret er på saken og forhører seg om saken, i mellomtiden har styret engasjert </w:t>
      </w:r>
      <w:proofErr w:type="spellStart"/>
      <w:r w:rsidRPr="007B171C">
        <w:rPr>
          <w:i/>
          <w:iCs/>
        </w:rPr>
        <w:t>Authen</w:t>
      </w:r>
      <w:proofErr w:type="spellEnd"/>
      <w:r w:rsidRPr="007B171C">
        <w:rPr>
          <w:i/>
          <w:iCs/>
        </w:rPr>
        <w:t xml:space="preserve"> også her slik at disse veiene blir tatt hånd om. Vi har også lagt til en liten </w:t>
      </w:r>
      <w:proofErr w:type="spellStart"/>
      <w:r w:rsidRPr="007B171C">
        <w:rPr>
          <w:i/>
          <w:iCs/>
        </w:rPr>
        <w:t>veg</w:t>
      </w:r>
      <w:r w:rsidR="007B171C" w:rsidRPr="007B171C">
        <w:rPr>
          <w:i/>
          <w:iCs/>
        </w:rPr>
        <w:t>knaus</w:t>
      </w:r>
      <w:proofErr w:type="spellEnd"/>
      <w:r w:rsidR="007B171C" w:rsidRPr="007B171C">
        <w:rPr>
          <w:i/>
          <w:iCs/>
        </w:rPr>
        <w:t xml:space="preserve"> i grend 2.</w:t>
      </w:r>
      <w:r w:rsidR="00C64F1D" w:rsidRPr="007B171C">
        <w:rPr>
          <w:i/>
          <w:iCs/>
        </w:rPr>
        <w:t xml:space="preserve">                       </w:t>
      </w:r>
    </w:p>
    <w:p w14:paraId="6193BD87" w14:textId="77777777" w:rsidR="00C64F1D" w:rsidRDefault="00C64F1D" w:rsidP="00C64F1D"/>
    <w:p w14:paraId="27FA2A19" w14:textId="77777777" w:rsidR="007B171C" w:rsidRDefault="007B171C" w:rsidP="00C64F1D">
      <w:pPr>
        <w:rPr>
          <w:b/>
          <w:u w:val="single"/>
        </w:rPr>
      </w:pPr>
    </w:p>
    <w:p w14:paraId="7BDABE41" w14:textId="0D5243A8" w:rsidR="00C64F1D" w:rsidRDefault="00C64F1D" w:rsidP="00C64F1D">
      <w:pPr>
        <w:rPr>
          <w:b/>
          <w:u w:val="single"/>
        </w:rPr>
      </w:pPr>
      <w:r>
        <w:rPr>
          <w:b/>
          <w:u w:val="single"/>
        </w:rPr>
        <w:t>Minner om:</w:t>
      </w:r>
    </w:p>
    <w:p w14:paraId="11C1B821" w14:textId="77777777" w:rsidR="00C64F1D" w:rsidRDefault="00C64F1D" w:rsidP="00C64F1D">
      <w:pPr>
        <w:numPr>
          <w:ilvl w:val="0"/>
          <w:numId w:val="12"/>
        </w:numPr>
        <w:ind w:left="780" w:hanging="360"/>
      </w:pPr>
      <w:r>
        <w:lastRenderedPageBreak/>
        <w:t>At ifølge reguleringsbestemmelsene er det ikke tillatt å hensette kjøretøy som ikke er i «daglig bruk» på Skogen vel sine parkeringsplasser.</w:t>
      </w:r>
    </w:p>
    <w:p w14:paraId="4FC18ED9" w14:textId="18039460" w:rsidR="00C64F1D" w:rsidRDefault="00C64F1D" w:rsidP="00C64F1D">
      <w:pPr>
        <w:numPr>
          <w:ilvl w:val="0"/>
          <w:numId w:val="12"/>
        </w:numPr>
        <w:ind w:left="780" w:hanging="360"/>
      </w:pPr>
      <w:r>
        <w:t xml:space="preserve">Klage på brøyting av </w:t>
      </w:r>
      <w:r w:rsidR="007B171C">
        <w:t>Stellas vei</w:t>
      </w:r>
      <w:r>
        <w:t xml:space="preserve"> kan rettes til Vestby kommune servicekontoret </w:t>
      </w:r>
      <w:proofErr w:type="spellStart"/>
      <w:r>
        <w:t>tlf</w:t>
      </w:r>
      <w:proofErr w:type="spellEnd"/>
      <w:r>
        <w:t xml:space="preserve"> </w:t>
      </w:r>
    </w:p>
    <w:p w14:paraId="4F91F1E6" w14:textId="77777777" w:rsidR="00C64F1D" w:rsidRDefault="00C64F1D" w:rsidP="00C64F1D">
      <w:pPr>
        <w:ind w:left="420" w:firstLine="288"/>
      </w:pPr>
      <w:r>
        <w:t xml:space="preserve">64 980100. </w:t>
      </w:r>
    </w:p>
    <w:p w14:paraId="2CF9E0F1" w14:textId="57A85786" w:rsidR="00C64F1D" w:rsidRDefault="006D51D4" w:rsidP="00C64F1D">
      <w:pPr>
        <w:numPr>
          <w:ilvl w:val="0"/>
          <w:numId w:val="13"/>
        </w:numPr>
        <w:ind w:left="780" w:hanging="360"/>
        <w:rPr>
          <w:b/>
        </w:rPr>
      </w:pPr>
      <w:r>
        <w:t>Evt. k</w:t>
      </w:r>
      <w:r w:rsidR="00C64F1D">
        <w:t xml:space="preserve">lage på brøyting av garasjeområdene og </w:t>
      </w:r>
      <w:r w:rsidR="00BA0E05">
        <w:t xml:space="preserve">stikkveier kan rettes direkte til </w:t>
      </w:r>
      <w:proofErr w:type="spellStart"/>
      <w:r w:rsidR="00BA0E05">
        <w:t>Authen</w:t>
      </w:r>
      <w:proofErr w:type="spellEnd"/>
      <w:r w:rsidR="00BA0E05">
        <w:t xml:space="preserve"> på </w:t>
      </w:r>
      <w:proofErr w:type="spellStart"/>
      <w:r w:rsidR="00BA0E05">
        <w:t>tlf</w:t>
      </w:r>
      <w:proofErr w:type="spellEnd"/>
      <w:r w:rsidR="00BA0E05">
        <w:t>: 95 15 26 64</w:t>
      </w:r>
    </w:p>
    <w:p w14:paraId="093755F8" w14:textId="77777777" w:rsidR="00C64F1D" w:rsidRDefault="00C64F1D" w:rsidP="00C64F1D"/>
    <w:p w14:paraId="2AE9CB75" w14:textId="77777777" w:rsidR="00C64F1D" w:rsidRDefault="00C64F1D" w:rsidP="00C64F1D">
      <w:pPr>
        <w:rPr>
          <w:sz w:val="32"/>
        </w:rPr>
      </w:pPr>
      <w:r>
        <w:rPr>
          <w:b/>
          <w:sz w:val="32"/>
        </w:rPr>
        <w:t>STRØING AV GARASJEOMRÅDENE</w:t>
      </w:r>
    </w:p>
    <w:p w14:paraId="662F2277" w14:textId="77777777" w:rsidR="00C64F1D" w:rsidRDefault="00C64F1D" w:rsidP="00C64F1D">
      <w:r>
        <w:t xml:space="preserve">Oppgaven er tatt hånd om av </w:t>
      </w:r>
      <w:proofErr w:type="spellStart"/>
      <w:r>
        <w:t>Tannum</w:t>
      </w:r>
      <w:proofErr w:type="spellEnd"/>
      <w:r>
        <w:t>/</w:t>
      </w:r>
      <w:proofErr w:type="spellStart"/>
      <w:r>
        <w:t>Authen</w:t>
      </w:r>
      <w:proofErr w:type="spellEnd"/>
      <w:r>
        <w:t xml:space="preserve"> samdrift AS. Dette i henhold til inngått avtaler. Det blir nå strødd når det er behov uten først å måtte henvende fra Skogen Vel for godkjennelse.</w:t>
      </w:r>
    </w:p>
    <w:p w14:paraId="394A1CB4" w14:textId="77777777" w:rsidR="00C64F1D" w:rsidRDefault="00C64F1D" w:rsidP="00C64F1D"/>
    <w:p w14:paraId="1BE708D3" w14:textId="1F92E33C" w:rsidR="00D45CD7" w:rsidRDefault="00C64F1D" w:rsidP="00C64F1D">
      <w:r>
        <w:t>Er det innsigelser og/eller kommentar til dette kan dette tas opp med grenderepresentant eller på generalforsamlingen.</w:t>
      </w:r>
    </w:p>
    <w:p w14:paraId="0A48AC97" w14:textId="77777777" w:rsidR="003049D2" w:rsidRDefault="003049D2" w:rsidP="00C64F1D"/>
    <w:p w14:paraId="44EAAD9C" w14:textId="15CAC25B" w:rsidR="003049D2" w:rsidRPr="003049D2" w:rsidRDefault="003049D2" w:rsidP="00C64F1D">
      <w:pPr>
        <w:rPr>
          <w:i/>
          <w:iCs/>
        </w:rPr>
      </w:pPr>
      <w:r>
        <w:rPr>
          <w:i/>
          <w:iCs/>
        </w:rPr>
        <w:t xml:space="preserve">Strøboksene i de ulike grendene har blitt fylt flere ganger i løpet av </w:t>
      </w:r>
      <w:r w:rsidR="006B38CD">
        <w:rPr>
          <w:i/>
          <w:iCs/>
        </w:rPr>
        <w:t>vinteren. De som beklageligvis ble begravet i snø, har blitt rapportert inn og fylles ved behov etter de har kommet frem igjen</w:t>
      </w:r>
      <w:r w:rsidR="00B82845">
        <w:rPr>
          <w:i/>
          <w:iCs/>
        </w:rPr>
        <w:t>.</w:t>
      </w:r>
    </w:p>
    <w:p w14:paraId="71341855" w14:textId="77777777" w:rsidR="00D45CD7" w:rsidRPr="00D45CD7" w:rsidRDefault="00D45CD7" w:rsidP="00D45CD7"/>
    <w:p w14:paraId="03BF837A" w14:textId="77777777" w:rsidR="000C6EF9" w:rsidRDefault="000C6EF9" w:rsidP="000C6EF9">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rPr>
          <w:b/>
          <w:sz w:val="32"/>
        </w:rPr>
      </w:pPr>
      <w:r>
        <w:rPr>
          <w:b/>
          <w:sz w:val="32"/>
        </w:rPr>
        <w:t>ELEKTRISK ANLEGG I GARASJENE</w:t>
      </w:r>
    </w:p>
    <w:p w14:paraId="652398B7" w14:textId="77777777" w:rsidR="000C6EF9" w:rsidRDefault="000C6EF9" w:rsidP="000C6EF9"/>
    <w:p w14:paraId="21A68391" w14:textId="77777777" w:rsidR="000C6EF9" w:rsidRDefault="000C6EF9" w:rsidP="000C6EF9">
      <w:r>
        <w:t xml:space="preserve">Vårt garasjeanlegg oppfyller de lovmessige kravene som de nye el-forskriftene stiller til denne type anlegg/installasjon. </w:t>
      </w:r>
    </w:p>
    <w:p w14:paraId="0C121869" w14:textId="77777777" w:rsidR="000C6EF9" w:rsidRDefault="000C6EF9" w:rsidP="000C6EF9">
      <w:pPr>
        <w:rPr>
          <w:i/>
          <w:shd w:val="clear" w:color="auto" w:fill="FFFF00"/>
        </w:rPr>
      </w:pPr>
    </w:p>
    <w:p w14:paraId="2D3F399B" w14:textId="4595566D" w:rsidR="000C6EF9" w:rsidRDefault="000C6EF9" w:rsidP="000C6EF9">
      <w:r>
        <w:t xml:space="preserve">Vi </w:t>
      </w:r>
      <w:r w:rsidR="007B171C">
        <w:t xml:space="preserve">er i gang med den nye ordningen for strømavlesning i garasjene stemt frem på forrige GF. Første avlesning i juni var for å ha et startnummer og avlesning i desember utgjør grunnlaget for faktura som kommer i nærmeste fremtid. </w:t>
      </w:r>
    </w:p>
    <w:p w14:paraId="57C458F9" w14:textId="2F92E01D" w:rsidR="007B171C" w:rsidRPr="007B171C" w:rsidRDefault="007B171C" w:rsidP="007B171C">
      <w:pPr>
        <w:rPr>
          <w:color w:val="FF0000"/>
          <w:u w:val="single"/>
        </w:rPr>
      </w:pPr>
      <w:r w:rsidRPr="007B171C">
        <w:rPr>
          <w:u w:val="single"/>
        </w:rPr>
        <w:t xml:space="preserve">Minner om at </w:t>
      </w:r>
      <w:r w:rsidRPr="007B171C">
        <w:rPr>
          <w:iCs/>
          <w:u w:val="single"/>
        </w:rPr>
        <w:t xml:space="preserve">et er svært viktig at du melder fra dersom din strømboks er defekt og at du leser av selv om du ikke har brukt noe strøm! </w:t>
      </w:r>
    </w:p>
    <w:p w14:paraId="6D91B165" w14:textId="77777777" w:rsidR="000C6EF9" w:rsidRDefault="000C6EF9" w:rsidP="000C6EF9">
      <w:pPr>
        <w:rPr>
          <w:i/>
          <w:u w:val="single"/>
        </w:rPr>
      </w:pPr>
    </w:p>
    <w:p w14:paraId="7E80FF0D" w14:textId="77777777" w:rsidR="007B171C" w:rsidRDefault="007B171C" w:rsidP="0056604C">
      <w:pPr>
        <w:rPr>
          <w:b/>
          <w:bCs/>
          <w:iCs/>
        </w:rPr>
      </w:pPr>
      <w:r>
        <w:rPr>
          <w:b/>
          <w:bCs/>
          <w:iCs/>
        </w:rPr>
        <w:t>Dersom strømforbruk ikke leses av, blir forbruket som ikke er lest av en kollektiv pott, fordelt på de ulike disponentene vi mangler avlesning fra. Det er også innført inkassokrav og videre instanser til de som ikke betaler.</w:t>
      </w:r>
    </w:p>
    <w:p w14:paraId="2DE99B74" w14:textId="361C80AB" w:rsidR="00A80B09" w:rsidRPr="007B171C" w:rsidRDefault="007B171C" w:rsidP="0056604C">
      <w:pPr>
        <w:rPr>
          <w:b/>
          <w:bCs/>
          <w:i/>
        </w:rPr>
      </w:pPr>
      <w:r>
        <w:rPr>
          <w:b/>
          <w:bCs/>
          <w:iCs/>
        </w:rPr>
        <w:t xml:space="preserve"> </w:t>
      </w:r>
    </w:p>
    <w:p w14:paraId="4D896C50" w14:textId="77777777" w:rsidR="006D4988" w:rsidRDefault="006D4988" w:rsidP="006D4988">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rPr>
          <w:b/>
          <w:sz w:val="32"/>
        </w:rPr>
      </w:pPr>
      <w:r>
        <w:rPr>
          <w:b/>
          <w:sz w:val="32"/>
        </w:rPr>
        <w:t>PARKERING</w:t>
      </w:r>
    </w:p>
    <w:p w14:paraId="0A8FE890" w14:textId="5C105B53" w:rsidR="00A80B09" w:rsidRDefault="006D4988" w:rsidP="00A80B09">
      <w:r>
        <w:t>Styret oppfordrer alle beboere til å benytte garasjene og de oppmerkede oppstillingsplasser til parkering.</w:t>
      </w:r>
      <w:r w:rsidR="00D34DD9">
        <w:t xml:space="preserve"> Det skal heller ikke parkeres på friarealer!</w:t>
      </w:r>
      <w:r>
        <w:t xml:space="preserve"> </w:t>
      </w:r>
    </w:p>
    <w:p w14:paraId="38FC3C5D" w14:textId="5279153C" w:rsidR="00656B04" w:rsidRPr="00CE58E3" w:rsidRDefault="00656B04" w:rsidP="00656B04">
      <w:pPr>
        <w:pStyle w:val="Bunntekst"/>
        <w:tabs>
          <w:tab w:val="left" w:pos="708"/>
        </w:tabs>
        <w:rPr>
          <w:rFonts w:ascii="Times New Roman" w:hAnsi="Times New Roman"/>
          <w:sz w:val="24"/>
          <w:szCs w:val="24"/>
        </w:rPr>
      </w:pPr>
    </w:p>
    <w:p w14:paraId="3FA492DA" w14:textId="176A7E48" w:rsidR="00656B04" w:rsidRDefault="00656B04" w:rsidP="00656B04">
      <w:pPr>
        <w:pStyle w:val="Bunntekst"/>
        <w:tabs>
          <w:tab w:val="left" w:pos="708"/>
        </w:tabs>
        <w:rPr>
          <w:rFonts w:ascii="Times New Roman" w:hAnsi="Times New Roman"/>
          <w:sz w:val="24"/>
          <w:szCs w:val="24"/>
        </w:rPr>
      </w:pPr>
      <w:r w:rsidRPr="00CE58E3">
        <w:rPr>
          <w:rFonts w:ascii="Times New Roman" w:hAnsi="Times New Roman"/>
          <w:sz w:val="24"/>
          <w:szCs w:val="24"/>
        </w:rPr>
        <w:t xml:space="preserve">Styret </w:t>
      </w:r>
      <w:r w:rsidR="0056604C">
        <w:rPr>
          <w:rFonts w:ascii="Times New Roman" w:hAnsi="Times New Roman"/>
          <w:sz w:val="24"/>
          <w:szCs w:val="24"/>
          <w:lang w:val="nb-NO"/>
        </w:rPr>
        <w:t>ber innstendig om at det ikke parkeres langs veiene der det tydelig er skiltet «parkering forbudt». Dette for trafikksikkerhet.</w:t>
      </w:r>
      <w:r w:rsidRPr="00CE58E3">
        <w:rPr>
          <w:rFonts w:ascii="Times New Roman" w:hAnsi="Times New Roman"/>
          <w:sz w:val="24"/>
          <w:szCs w:val="24"/>
        </w:rPr>
        <w:t xml:space="preserve"> </w:t>
      </w:r>
    </w:p>
    <w:p w14:paraId="00075AF0" w14:textId="77777777" w:rsidR="007B171C" w:rsidRDefault="007B171C" w:rsidP="00656B04">
      <w:pPr>
        <w:pStyle w:val="Bunntekst"/>
        <w:tabs>
          <w:tab w:val="left" w:pos="708"/>
        </w:tabs>
        <w:rPr>
          <w:rFonts w:ascii="Times New Roman" w:hAnsi="Times New Roman"/>
          <w:sz w:val="24"/>
          <w:szCs w:val="24"/>
        </w:rPr>
      </w:pPr>
    </w:p>
    <w:p w14:paraId="4F502B88" w14:textId="52C6F47C" w:rsidR="007B171C" w:rsidRDefault="007B171C" w:rsidP="00656B04">
      <w:pPr>
        <w:pStyle w:val="Bunntekst"/>
        <w:tabs>
          <w:tab w:val="left" w:pos="708"/>
        </w:tabs>
        <w:rPr>
          <w:rFonts w:ascii="Times New Roman" w:hAnsi="Times New Roman"/>
          <w:i/>
          <w:iCs/>
          <w:sz w:val="24"/>
          <w:szCs w:val="24"/>
        </w:rPr>
      </w:pPr>
      <w:r>
        <w:rPr>
          <w:rFonts w:ascii="Times New Roman" w:hAnsi="Times New Roman"/>
          <w:i/>
          <w:iCs/>
          <w:sz w:val="24"/>
          <w:szCs w:val="24"/>
        </w:rPr>
        <w:t xml:space="preserve">Parkering langs veiene merket med parkering forbudt er tidvis fortsatt et problem. Videre er velet informert om at det hensettes biler i grend 3 og at det parkeres biler i grend 1 i forbindelse med levering/henting av skolebarn tilhørende </w:t>
      </w:r>
      <w:proofErr w:type="spellStart"/>
      <w:r>
        <w:rPr>
          <w:rFonts w:ascii="Times New Roman" w:hAnsi="Times New Roman"/>
          <w:i/>
          <w:iCs/>
          <w:sz w:val="24"/>
          <w:szCs w:val="24"/>
        </w:rPr>
        <w:t>Bjørlien</w:t>
      </w:r>
      <w:proofErr w:type="spellEnd"/>
      <w:r>
        <w:rPr>
          <w:rFonts w:ascii="Times New Roman" w:hAnsi="Times New Roman"/>
          <w:i/>
          <w:iCs/>
          <w:sz w:val="24"/>
          <w:szCs w:val="24"/>
        </w:rPr>
        <w:t>. Vi har vært i kontakt med skolen og følger videre opp denne saken.</w:t>
      </w:r>
    </w:p>
    <w:p w14:paraId="0EB16456" w14:textId="452FD1FC" w:rsidR="007B171C" w:rsidRPr="007B171C" w:rsidRDefault="007B171C" w:rsidP="00656B04">
      <w:pPr>
        <w:pStyle w:val="Bunntekst"/>
        <w:tabs>
          <w:tab w:val="left" w:pos="708"/>
        </w:tabs>
        <w:rPr>
          <w:rFonts w:ascii="Times New Roman" w:hAnsi="Times New Roman"/>
          <w:i/>
          <w:iCs/>
          <w:sz w:val="24"/>
          <w:szCs w:val="24"/>
        </w:rPr>
      </w:pPr>
      <w:r>
        <w:rPr>
          <w:rFonts w:ascii="Times New Roman" w:hAnsi="Times New Roman"/>
          <w:i/>
          <w:iCs/>
          <w:sz w:val="24"/>
          <w:szCs w:val="24"/>
        </w:rPr>
        <w:t xml:space="preserve">Forslag til løsning vedrørende hensatte og feilparkerte biler vil fremmes på generalforsamling </w:t>
      </w:r>
      <w:r w:rsidR="00D541BB">
        <w:rPr>
          <w:rFonts w:ascii="Times New Roman" w:hAnsi="Times New Roman"/>
          <w:i/>
          <w:iCs/>
          <w:sz w:val="24"/>
          <w:szCs w:val="24"/>
        </w:rPr>
        <w:t>til avstemming. Detaljer finnes også i referat.</w:t>
      </w:r>
    </w:p>
    <w:p w14:paraId="27A29195" w14:textId="77777777" w:rsidR="00656B04" w:rsidRDefault="00656B04" w:rsidP="00656B04">
      <w:pPr>
        <w:pStyle w:val="Overskrift2"/>
      </w:pPr>
    </w:p>
    <w:p w14:paraId="10180FBC" w14:textId="77777777" w:rsidR="00CC6103" w:rsidRDefault="00CC6103" w:rsidP="00CC6103">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rPr>
          <w:b/>
          <w:sz w:val="32"/>
        </w:rPr>
      </w:pPr>
      <w:r>
        <w:rPr>
          <w:b/>
          <w:sz w:val="32"/>
        </w:rPr>
        <w:t>BILKJØRING PÅ OMRÅDET</w:t>
      </w:r>
    </w:p>
    <w:p w14:paraId="06205EB1" w14:textId="77777777" w:rsidR="00CC6103" w:rsidRDefault="00CC6103" w:rsidP="00CC6103">
      <w:r>
        <w:t xml:space="preserve">Styret er fortsatt av den oppfatning at det blant beboerne tidvis kjøres både fortere og med mindre sikkerhetsmargin enn hva som er tillatt. Vi minner om at fartsgrensene på de indre veiene er kun </w:t>
      </w:r>
    </w:p>
    <w:p w14:paraId="723973DE" w14:textId="044DA347" w:rsidR="0056604C" w:rsidRDefault="00CC6103" w:rsidP="00DF1449">
      <w:r>
        <w:t xml:space="preserve">10 km/t. </w:t>
      </w:r>
      <w:r w:rsidR="008B270E">
        <w:t>Det er også merkbart at reglene ved å kjøre over grusbanen</w:t>
      </w:r>
      <w:r w:rsidR="000D6935">
        <w:t xml:space="preserve"> ikke overholdes.</w:t>
      </w:r>
    </w:p>
    <w:p w14:paraId="1FFDF583" w14:textId="77777777" w:rsidR="00D541BB" w:rsidRDefault="00D541BB" w:rsidP="00DF1449"/>
    <w:p w14:paraId="3DFFA9C9" w14:textId="4943A5F6" w:rsidR="00D541BB" w:rsidRPr="00D541BB" w:rsidRDefault="00D541BB" w:rsidP="00D541BB">
      <w:pPr>
        <w:rPr>
          <w:szCs w:val="24"/>
        </w:rPr>
      </w:pPr>
      <w:r w:rsidRPr="00D541BB">
        <w:rPr>
          <w:szCs w:val="24"/>
        </w:rPr>
        <w:t xml:space="preserve">Vi minner </w:t>
      </w:r>
      <w:r>
        <w:rPr>
          <w:szCs w:val="24"/>
        </w:rPr>
        <w:t>også om</w:t>
      </w:r>
      <w:r w:rsidRPr="00D541BB">
        <w:rPr>
          <w:szCs w:val="24"/>
        </w:rPr>
        <w:t xml:space="preserve"> at det er viktig å klippe hekker så de holder seg inne på din eiendom og ikke henger over gjerde eller ut i veien for å bedre sikten langs veier og stikkveier. Grannegjerdeloven.</w:t>
      </w:r>
    </w:p>
    <w:p w14:paraId="2AACB099" w14:textId="77777777" w:rsidR="00D541BB" w:rsidRDefault="00D541BB" w:rsidP="00DF1449"/>
    <w:p w14:paraId="23CAE987" w14:textId="61778CC4" w:rsidR="0056604C" w:rsidRDefault="0056604C" w:rsidP="000D6935">
      <w:pPr>
        <w:rPr>
          <w:szCs w:val="24"/>
        </w:rPr>
      </w:pPr>
      <w:r w:rsidRPr="0056604C">
        <w:rPr>
          <w:szCs w:val="24"/>
        </w:rPr>
        <w:t>F</w:t>
      </w:r>
      <w:r w:rsidR="00CC6103" w:rsidRPr="0056604C">
        <w:rPr>
          <w:szCs w:val="24"/>
        </w:rPr>
        <w:t xml:space="preserve">ra styrets side </w:t>
      </w:r>
      <w:r w:rsidRPr="0056604C">
        <w:rPr>
          <w:szCs w:val="24"/>
        </w:rPr>
        <w:t xml:space="preserve">er følgende </w:t>
      </w:r>
      <w:r w:rsidR="00CC6103" w:rsidRPr="0056604C">
        <w:rPr>
          <w:szCs w:val="24"/>
        </w:rPr>
        <w:t xml:space="preserve">tiltak </w:t>
      </w:r>
      <w:r w:rsidRPr="0056604C">
        <w:rPr>
          <w:szCs w:val="24"/>
        </w:rPr>
        <w:t xml:space="preserve">gjort </w:t>
      </w:r>
      <w:r w:rsidR="000D6935">
        <w:rPr>
          <w:szCs w:val="24"/>
        </w:rPr>
        <w:t>iht. overnevnte problemstillinger</w:t>
      </w:r>
      <w:r w:rsidR="00FA2342">
        <w:rPr>
          <w:szCs w:val="24"/>
        </w:rPr>
        <w:t>:</w:t>
      </w:r>
    </w:p>
    <w:p w14:paraId="7B9852B7" w14:textId="77777777" w:rsidR="00FA2342" w:rsidRDefault="00FA2342" w:rsidP="000D6935">
      <w:pPr>
        <w:rPr>
          <w:szCs w:val="24"/>
        </w:rPr>
      </w:pPr>
    </w:p>
    <w:p w14:paraId="2645A638" w14:textId="1A881B38" w:rsidR="00FA2342" w:rsidRPr="00D541BB" w:rsidRDefault="00FA2342" w:rsidP="00FA2342">
      <w:pPr>
        <w:pStyle w:val="Listeavsnitt"/>
        <w:numPr>
          <w:ilvl w:val="0"/>
          <w:numId w:val="19"/>
        </w:numPr>
        <w:rPr>
          <w:sz w:val="24"/>
          <w:szCs w:val="24"/>
        </w:rPr>
      </w:pPr>
      <w:r w:rsidRPr="003649CE">
        <w:rPr>
          <w:rFonts w:ascii="Times New Roman" w:hAnsi="Times New Roman"/>
          <w:sz w:val="24"/>
          <w:szCs w:val="24"/>
        </w:rPr>
        <w:t xml:space="preserve">Det blir lagt ut stein på gangveien, slik at </w:t>
      </w:r>
      <w:proofErr w:type="spellStart"/>
      <w:r w:rsidRPr="003649CE">
        <w:rPr>
          <w:rFonts w:ascii="Times New Roman" w:hAnsi="Times New Roman"/>
          <w:sz w:val="24"/>
          <w:szCs w:val="24"/>
        </w:rPr>
        <w:t>forbipassering</w:t>
      </w:r>
      <w:proofErr w:type="spellEnd"/>
      <w:r w:rsidRPr="003649CE">
        <w:rPr>
          <w:rFonts w:ascii="Times New Roman" w:hAnsi="Times New Roman"/>
          <w:sz w:val="24"/>
          <w:szCs w:val="24"/>
        </w:rPr>
        <w:t xml:space="preserve"> ikke er mulig. Dette gjelder utenom brøyte</w:t>
      </w:r>
      <w:r w:rsidR="00611A0D" w:rsidRPr="003649CE">
        <w:rPr>
          <w:rFonts w:ascii="Times New Roman" w:hAnsi="Times New Roman"/>
          <w:sz w:val="24"/>
          <w:szCs w:val="24"/>
        </w:rPr>
        <w:t>perioden.</w:t>
      </w:r>
    </w:p>
    <w:p w14:paraId="6E6FB41B" w14:textId="77777777" w:rsidR="00D541BB" w:rsidRDefault="00D541BB" w:rsidP="00D541BB">
      <w:pPr>
        <w:rPr>
          <w:szCs w:val="24"/>
        </w:rPr>
      </w:pPr>
    </w:p>
    <w:p w14:paraId="17DD0B72" w14:textId="78F51FB3" w:rsidR="0056604C" w:rsidRDefault="00D541BB" w:rsidP="00D541BB">
      <w:pPr>
        <w:rPr>
          <w:i/>
          <w:iCs/>
          <w:szCs w:val="24"/>
        </w:rPr>
      </w:pPr>
      <w:r>
        <w:rPr>
          <w:i/>
          <w:iCs/>
          <w:szCs w:val="24"/>
        </w:rPr>
        <w:t xml:space="preserve">Tiltaket gjort for å hindre trafikk mellom grend 3 og Johan Hermann </w:t>
      </w:r>
      <w:proofErr w:type="spellStart"/>
      <w:r>
        <w:rPr>
          <w:i/>
          <w:iCs/>
          <w:szCs w:val="24"/>
        </w:rPr>
        <w:t>Wesselsvei</w:t>
      </w:r>
      <w:proofErr w:type="spellEnd"/>
      <w:r>
        <w:rPr>
          <w:i/>
          <w:iCs/>
          <w:szCs w:val="24"/>
        </w:rPr>
        <w:t xml:space="preserve"> har ikke fungert som håpet og styret neste tiltak etter ny melding om stadig økende trafikk her, til tross tilfredsstillende fremkommelighet på de tiltenkte veiene, er å sette opp bom på denne gangveien slik at kun måkebil kommer gjennom. Saken vil tas opp på generalforsamling.</w:t>
      </w:r>
    </w:p>
    <w:p w14:paraId="6F9CF0C4" w14:textId="77777777" w:rsidR="00D541BB" w:rsidRDefault="00D541BB" w:rsidP="00D541BB">
      <w:pPr>
        <w:rPr>
          <w:i/>
          <w:iCs/>
          <w:szCs w:val="24"/>
        </w:rPr>
      </w:pPr>
    </w:p>
    <w:p w14:paraId="5211E564" w14:textId="40B1C8C5" w:rsidR="00D541BB" w:rsidRPr="00D541BB" w:rsidRDefault="00D541BB" w:rsidP="00D541BB">
      <w:pPr>
        <w:rPr>
          <w:i/>
          <w:iCs/>
          <w:szCs w:val="24"/>
        </w:rPr>
      </w:pPr>
      <w:r>
        <w:rPr>
          <w:i/>
          <w:iCs/>
          <w:szCs w:val="24"/>
        </w:rPr>
        <w:t xml:space="preserve">Vi ber også om at fartsgrensen satt (og skiltet ved inngangen av stellas vei) tas til etterretning da vi til stadighet møter myke trafikanter i innersvinger. </w:t>
      </w:r>
    </w:p>
    <w:p w14:paraId="734B0BA4" w14:textId="210A8F30" w:rsidR="005C7DEC" w:rsidRDefault="005C7DEC" w:rsidP="00DF1449"/>
    <w:p w14:paraId="2D23DA9D" w14:textId="77777777" w:rsidR="005C7DEC" w:rsidRDefault="005C7DEC" w:rsidP="00DF1449"/>
    <w:p w14:paraId="6F238969" w14:textId="77777777" w:rsidR="00C77F4C" w:rsidRDefault="00C77F4C" w:rsidP="00C77F4C">
      <w:pPr>
        <w:rPr>
          <w:b/>
          <w:sz w:val="32"/>
        </w:rPr>
      </w:pPr>
      <w:r>
        <w:rPr>
          <w:b/>
          <w:sz w:val="32"/>
        </w:rPr>
        <w:t>RENOVASJON – MOVAR</w:t>
      </w:r>
      <w:r>
        <w:rPr>
          <w:b/>
          <w:sz w:val="32"/>
        </w:rPr>
        <w:tab/>
      </w:r>
    </w:p>
    <w:p w14:paraId="415B7057" w14:textId="1835EFFB" w:rsidR="00C77F4C" w:rsidRDefault="00C77F4C" w:rsidP="00C77F4C">
      <w:r>
        <w:t xml:space="preserve">Styret har inntrykk av at beboerne er </w:t>
      </w:r>
      <w:r w:rsidR="00C02007">
        <w:t>fornøyde</w:t>
      </w:r>
      <w:r>
        <w:t xml:space="preserve"> med renovasjonsopplegget og løsningen den enkelte har valgt. </w:t>
      </w:r>
    </w:p>
    <w:p w14:paraId="68442F1F" w14:textId="1AD0A848" w:rsidR="0056604C" w:rsidRDefault="0056604C" w:rsidP="00C77F4C"/>
    <w:p w14:paraId="51D49AD6" w14:textId="56886E2C" w:rsidR="0056604C" w:rsidRDefault="0056604C" w:rsidP="00C77F4C">
      <w:proofErr w:type="spellStart"/>
      <w:r>
        <w:t>Movar</w:t>
      </w:r>
      <w:proofErr w:type="spellEnd"/>
      <w:r>
        <w:t xml:space="preserve"> selv har tatt kontakt i øns</w:t>
      </w:r>
      <w:r w:rsidR="006F5A4D">
        <w:t>ke om befaring med grenderepresentantene. Dette dreier seg om fremkommelighet og utfordringer tilknyttet dette.</w:t>
      </w:r>
    </w:p>
    <w:p w14:paraId="6BF1825C" w14:textId="290A6227" w:rsidR="00C77F4C" w:rsidRDefault="006F5A4D" w:rsidP="00C77F4C">
      <w:r>
        <w:t>Styret stiller seg bak en befaring, men er klare på at det ikke er kapasitet til å oppgi noe form tomteplass til formålet om felles avfallsplasser.</w:t>
      </w:r>
    </w:p>
    <w:p w14:paraId="2B22EB93" w14:textId="77777777" w:rsidR="00C77F4C" w:rsidRDefault="00C77F4C" w:rsidP="00C77F4C">
      <w:r>
        <w:t>Benytter imidlertid anledningen til å opplyse om at den enkelte huseier kan spare noen kroner i renovasjonsutgifter med å slå seg sammen med naboen.</w:t>
      </w:r>
    </w:p>
    <w:p w14:paraId="4A308154" w14:textId="77777777" w:rsidR="00DE7934" w:rsidRDefault="00DE7934" w:rsidP="00C77F4C"/>
    <w:p w14:paraId="0A0239F2" w14:textId="2E244C02" w:rsidR="00DE7934" w:rsidRDefault="00DE7934" w:rsidP="00C77F4C">
      <w:r w:rsidRPr="00D541BB">
        <w:t xml:space="preserve">Nå har grend </w:t>
      </w:r>
      <w:r w:rsidR="00F42962" w:rsidRPr="00D541BB">
        <w:t xml:space="preserve">1, 2 og </w:t>
      </w:r>
      <w:proofErr w:type="gramStart"/>
      <w:r w:rsidR="00F42962" w:rsidRPr="00D541BB">
        <w:t>6</w:t>
      </w:r>
      <w:r w:rsidR="00C918FC" w:rsidRPr="00D541BB">
        <w:t xml:space="preserve"> </w:t>
      </w:r>
      <w:r w:rsidRPr="00D541BB">
        <w:t xml:space="preserve"> felles</w:t>
      </w:r>
      <w:proofErr w:type="gramEnd"/>
      <w:r w:rsidRPr="00D541BB">
        <w:t xml:space="preserve"> avfallshåndtering og velet har ikke mottatt klager på denne innføringen. </w:t>
      </w:r>
      <w:r w:rsidR="004D6C89" w:rsidRPr="00D541BB">
        <w:t xml:space="preserve">Planlegging foreligger for grend 3, men foreløpig er det noe uenigheter om plassering. </w:t>
      </w:r>
    </w:p>
    <w:p w14:paraId="051B9203" w14:textId="77777777" w:rsidR="00D541BB" w:rsidRDefault="00D541BB" w:rsidP="00C77F4C"/>
    <w:p w14:paraId="2F27EEE6" w14:textId="0FAD8E97" w:rsidR="00D541BB" w:rsidRPr="00D541BB" w:rsidRDefault="00D541BB" w:rsidP="00C77F4C">
      <w:pPr>
        <w:rPr>
          <w:i/>
          <w:iCs/>
        </w:rPr>
      </w:pPr>
      <w:r>
        <w:rPr>
          <w:i/>
          <w:iCs/>
        </w:rPr>
        <w:t>Styret har ikke hørt noe mer angående felles avfallshåndtering for grend 3 enda</w:t>
      </w:r>
    </w:p>
    <w:p w14:paraId="75B42C75" w14:textId="77777777" w:rsidR="00C77F4C" w:rsidRDefault="00C77F4C" w:rsidP="00C77F4C"/>
    <w:p w14:paraId="1C1A7E57" w14:textId="77777777" w:rsidR="00C77F4C" w:rsidRDefault="00C77F4C" w:rsidP="00C77F4C">
      <w:r>
        <w:t xml:space="preserve">Trenger du bistand/har spørsmål om ordningen ta kontakt med </w:t>
      </w:r>
      <w:proofErr w:type="spellStart"/>
      <w:r>
        <w:t>Movar</w:t>
      </w:r>
      <w:proofErr w:type="spellEnd"/>
      <w:r>
        <w:t xml:space="preserve"> direkte på </w:t>
      </w:r>
    </w:p>
    <w:p w14:paraId="3F6D9092" w14:textId="77777777" w:rsidR="00C77F4C" w:rsidRDefault="00C77F4C" w:rsidP="00C77F4C">
      <w:pPr>
        <w:rPr>
          <w:b/>
        </w:rPr>
      </w:pPr>
      <w:proofErr w:type="spellStart"/>
      <w:r>
        <w:t>tlf</w:t>
      </w:r>
      <w:proofErr w:type="spellEnd"/>
      <w:r>
        <w:t xml:space="preserve"> </w:t>
      </w:r>
      <w:proofErr w:type="spellStart"/>
      <w:r>
        <w:t>nr</w:t>
      </w:r>
      <w:proofErr w:type="spellEnd"/>
      <w:r>
        <w:t xml:space="preserve"> </w:t>
      </w:r>
      <w:r>
        <w:rPr>
          <w:b/>
        </w:rPr>
        <w:t>69 26 21 10</w:t>
      </w:r>
    </w:p>
    <w:p w14:paraId="694FF705" w14:textId="0D73673E" w:rsidR="00C77F4C" w:rsidRDefault="00C77F4C" w:rsidP="00C77F4C">
      <w:r>
        <w:t xml:space="preserve">  </w:t>
      </w:r>
    </w:p>
    <w:p w14:paraId="062A0261" w14:textId="77777777" w:rsidR="00DF1449" w:rsidRPr="00DF1449" w:rsidRDefault="00DF1449" w:rsidP="00DF1449"/>
    <w:p w14:paraId="7B6D7E23" w14:textId="77777777" w:rsidR="00D45CD7" w:rsidRDefault="00D45CD7" w:rsidP="00D45CD7"/>
    <w:p w14:paraId="208E903E" w14:textId="58289233" w:rsidR="00043127" w:rsidRDefault="00043127" w:rsidP="00D45CD7">
      <w:pPr>
        <w:rPr>
          <w:sz w:val="36"/>
          <w:szCs w:val="36"/>
        </w:rPr>
      </w:pPr>
    </w:p>
    <w:tbl>
      <w:tblPr>
        <w:tblW w:w="7112" w:type="dxa"/>
        <w:tblInd w:w="70" w:type="dxa"/>
        <w:tblCellMar>
          <w:left w:w="70" w:type="dxa"/>
          <w:right w:w="70" w:type="dxa"/>
        </w:tblCellMar>
        <w:tblLook w:val="04A0" w:firstRow="1" w:lastRow="0" w:firstColumn="1" w:lastColumn="0" w:noHBand="0" w:noVBand="1"/>
      </w:tblPr>
      <w:tblGrid>
        <w:gridCol w:w="736"/>
        <w:gridCol w:w="4320"/>
        <w:gridCol w:w="2056"/>
      </w:tblGrid>
      <w:tr w:rsidR="00A80E4A" w:rsidRPr="007F6724" w14:paraId="2D3CC0C8" w14:textId="77777777" w:rsidTr="00984F6A">
        <w:trPr>
          <w:trHeight w:val="290"/>
        </w:trPr>
        <w:tc>
          <w:tcPr>
            <w:tcW w:w="736" w:type="dxa"/>
            <w:tcBorders>
              <w:top w:val="nil"/>
              <w:left w:val="nil"/>
              <w:bottom w:val="nil"/>
              <w:right w:val="nil"/>
            </w:tcBorders>
            <w:shd w:val="clear" w:color="auto" w:fill="auto"/>
            <w:noWrap/>
            <w:vAlign w:val="bottom"/>
            <w:hideMark/>
          </w:tcPr>
          <w:p w14:paraId="1CA152AB" w14:textId="77777777" w:rsidR="00A80E4A" w:rsidRPr="007F6724" w:rsidRDefault="00A80E4A" w:rsidP="00984F6A">
            <w:pPr>
              <w:widowControl/>
              <w:rPr>
                <w:snapToGrid/>
                <w:szCs w:val="24"/>
              </w:rPr>
            </w:pPr>
          </w:p>
        </w:tc>
        <w:tc>
          <w:tcPr>
            <w:tcW w:w="4320" w:type="dxa"/>
            <w:tcBorders>
              <w:top w:val="nil"/>
              <w:left w:val="nil"/>
              <w:bottom w:val="nil"/>
              <w:right w:val="nil"/>
            </w:tcBorders>
            <w:shd w:val="clear" w:color="auto" w:fill="auto"/>
            <w:noWrap/>
            <w:vAlign w:val="bottom"/>
            <w:hideMark/>
          </w:tcPr>
          <w:p w14:paraId="73ED3E90" w14:textId="6C32FC16" w:rsidR="00A80E4A" w:rsidRPr="007F6724" w:rsidRDefault="00A80E4A" w:rsidP="00984F6A">
            <w:pPr>
              <w:widowControl/>
              <w:rPr>
                <w:rFonts w:ascii="Calibri" w:hAnsi="Calibri" w:cs="Calibri"/>
                <w:snapToGrid/>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4180"/>
            </w:tblGrid>
            <w:tr w:rsidR="00A80E4A" w:rsidRPr="007F6724" w14:paraId="0507BF0C" w14:textId="77777777" w:rsidTr="00984F6A">
              <w:trPr>
                <w:trHeight w:val="290"/>
                <w:tblCellSpacing w:w="0" w:type="dxa"/>
              </w:trPr>
              <w:tc>
                <w:tcPr>
                  <w:tcW w:w="4180" w:type="dxa"/>
                  <w:tcBorders>
                    <w:top w:val="nil"/>
                    <w:left w:val="nil"/>
                    <w:bottom w:val="nil"/>
                    <w:right w:val="nil"/>
                  </w:tcBorders>
                  <w:shd w:val="clear" w:color="auto" w:fill="auto"/>
                  <w:noWrap/>
                  <w:vAlign w:val="bottom"/>
                  <w:hideMark/>
                </w:tcPr>
                <w:p w14:paraId="6F860F59" w14:textId="6972EAB7" w:rsidR="00A80E4A" w:rsidRPr="007F6724" w:rsidRDefault="00A80E4A" w:rsidP="00984F6A">
                  <w:pPr>
                    <w:widowControl/>
                    <w:rPr>
                      <w:rFonts w:ascii="Calibri" w:hAnsi="Calibri" w:cs="Calibri"/>
                      <w:snapToGrid/>
                      <w:color w:val="000000"/>
                      <w:sz w:val="22"/>
                      <w:szCs w:val="22"/>
                    </w:rPr>
                  </w:pPr>
                </w:p>
              </w:tc>
            </w:tr>
          </w:tbl>
          <w:p w14:paraId="1538F0A0" w14:textId="77777777" w:rsidR="00A80E4A" w:rsidRPr="007F6724" w:rsidRDefault="00A80E4A" w:rsidP="00984F6A">
            <w:pPr>
              <w:widowControl/>
              <w:rPr>
                <w:rFonts w:ascii="Calibri" w:hAnsi="Calibri" w:cs="Calibri"/>
                <w:snapToGrid/>
                <w:color w:val="000000"/>
                <w:sz w:val="22"/>
                <w:szCs w:val="22"/>
              </w:rPr>
            </w:pPr>
          </w:p>
        </w:tc>
        <w:tc>
          <w:tcPr>
            <w:tcW w:w="2056" w:type="dxa"/>
            <w:tcBorders>
              <w:top w:val="nil"/>
              <w:left w:val="nil"/>
              <w:bottom w:val="nil"/>
              <w:right w:val="nil"/>
            </w:tcBorders>
            <w:shd w:val="clear" w:color="auto" w:fill="auto"/>
            <w:noWrap/>
            <w:vAlign w:val="bottom"/>
            <w:hideMark/>
          </w:tcPr>
          <w:p w14:paraId="4473E59E" w14:textId="77777777" w:rsidR="00A80E4A" w:rsidRPr="007F6724" w:rsidRDefault="00A80E4A" w:rsidP="00984F6A">
            <w:pPr>
              <w:widowControl/>
              <w:rPr>
                <w:snapToGrid/>
                <w:sz w:val="20"/>
              </w:rPr>
            </w:pPr>
          </w:p>
        </w:tc>
      </w:tr>
      <w:tr w:rsidR="00A80E4A" w:rsidRPr="007F6724" w14:paraId="4EC72BB7" w14:textId="77777777" w:rsidTr="00984F6A">
        <w:trPr>
          <w:trHeight w:val="290"/>
        </w:trPr>
        <w:tc>
          <w:tcPr>
            <w:tcW w:w="736" w:type="dxa"/>
            <w:tcBorders>
              <w:top w:val="nil"/>
              <w:left w:val="nil"/>
              <w:bottom w:val="nil"/>
              <w:right w:val="nil"/>
            </w:tcBorders>
            <w:shd w:val="clear" w:color="auto" w:fill="auto"/>
            <w:noWrap/>
            <w:vAlign w:val="bottom"/>
            <w:hideMark/>
          </w:tcPr>
          <w:p w14:paraId="0EBC7F18" w14:textId="77777777" w:rsidR="00A80E4A" w:rsidRPr="007F6724" w:rsidRDefault="00A80E4A" w:rsidP="00984F6A">
            <w:pPr>
              <w:widowControl/>
              <w:rPr>
                <w:snapToGrid/>
                <w:sz w:val="20"/>
              </w:rPr>
            </w:pPr>
          </w:p>
        </w:tc>
        <w:tc>
          <w:tcPr>
            <w:tcW w:w="4320" w:type="dxa"/>
            <w:tcBorders>
              <w:top w:val="nil"/>
              <w:left w:val="nil"/>
              <w:bottom w:val="nil"/>
              <w:right w:val="nil"/>
            </w:tcBorders>
            <w:shd w:val="clear" w:color="auto" w:fill="auto"/>
            <w:noWrap/>
            <w:vAlign w:val="bottom"/>
            <w:hideMark/>
          </w:tcPr>
          <w:p w14:paraId="7064654D" w14:textId="701E3E00" w:rsidR="00A80E4A" w:rsidRPr="007F6724" w:rsidRDefault="00A80E4A" w:rsidP="00984F6A">
            <w:pPr>
              <w:widowControl/>
              <w:rPr>
                <w:snapToGrid/>
                <w:sz w:val="20"/>
              </w:rPr>
            </w:pPr>
          </w:p>
        </w:tc>
        <w:tc>
          <w:tcPr>
            <w:tcW w:w="2056" w:type="dxa"/>
            <w:tcBorders>
              <w:top w:val="nil"/>
              <w:left w:val="nil"/>
              <w:bottom w:val="nil"/>
              <w:right w:val="nil"/>
            </w:tcBorders>
            <w:shd w:val="clear" w:color="auto" w:fill="auto"/>
            <w:noWrap/>
            <w:vAlign w:val="bottom"/>
            <w:hideMark/>
          </w:tcPr>
          <w:p w14:paraId="568F33E8" w14:textId="77777777" w:rsidR="00A80E4A" w:rsidRPr="007F6724" w:rsidRDefault="00A80E4A" w:rsidP="00984F6A">
            <w:pPr>
              <w:widowControl/>
              <w:rPr>
                <w:snapToGrid/>
                <w:sz w:val="20"/>
              </w:rPr>
            </w:pPr>
          </w:p>
        </w:tc>
      </w:tr>
      <w:tr w:rsidR="00A80E4A" w:rsidRPr="007F6724" w14:paraId="73831E7A" w14:textId="77777777" w:rsidTr="00984F6A">
        <w:trPr>
          <w:trHeight w:val="290"/>
        </w:trPr>
        <w:tc>
          <w:tcPr>
            <w:tcW w:w="736" w:type="dxa"/>
            <w:tcBorders>
              <w:top w:val="nil"/>
              <w:left w:val="nil"/>
              <w:bottom w:val="nil"/>
              <w:right w:val="nil"/>
            </w:tcBorders>
            <w:shd w:val="clear" w:color="auto" w:fill="auto"/>
            <w:noWrap/>
            <w:vAlign w:val="bottom"/>
            <w:hideMark/>
          </w:tcPr>
          <w:p w14:paraId="49E4DC8D" w14:textId="77777777" w:rsidR="00A80E4A" w:rsidRPr="007F6724" w:rsidRDefault="00A80E4A" w:rsidP="00984F6A">
            <w:pPr>
              <w:widowControl/>
              <w:rPr>
                <w:snapToGrid/>
                <w:sz w:val="20"/>
              </w:rPr>
            </w:pPr>
          </w:p>
        </w:tc>
        <w:tc>
          <w:tcPr>
            <w:tcW w:w="4320" w:type="dxa"/>
            <w:tcBorders>
              <w:top w:val="nil"/>
              <w:left w:val="nil"/>
              <w:bottom w:val="nil"/>
              <w:right w:val="nil"/>
            </w:tcBorders>
            <w:shd w:val="clear" w:color="auto" w:fill="auto"/>
            <w:noWrap/>
            <w:vAlign w:val="bottom"/>
            <w:hideMark/>
          </w:tcPr>
          <w:p w14:paraId="6BEDFB97" w14:textId="5CAE7DEA" w:rsidR="00A80E4A" w:rsidRPr="007F6724" w:rsidRDefault="00A80E4A" w:rsidP="00984F6A">
            <w:pPr>
              <w:widowControl/>
              <w:rPr>
                <w:snapToGrid/>
                <w:sz w:val="20"/>
              </w:rPr>
            </w:pPr>
          </w:p>
        </w:tc>
        <w:tc>
          <w:tcPr>
            <w:tcW w:w="2056" w:type="dxa"/>
            <w:tcBorders>
              <w:top w:val="nil"/>
              <w:left w:val="nil"/>
              <w:bottom w:val="nil"/>
              <w:right w:val="nil"/>
            </w:tcBorders>
            <w:shd w:val="clear" w:color="auto" w:fill="auto"/>
            <w:noWrap/>
            <w:vAlign w:val="bottom"/>
            <w:hideMark/>
          </w:tcPr>
          <w:p w14:paraId="23D9BF0D" w14:textId="77777777" w:rsidR="00A80E4A" w:rsidRPr="007F6724" w:rsidRDefault="00A80E4A" w:rsidP="00984F6A">
            <w:pPr>
              <w:widowControl/>
              <w:rPr>
                <w:snapToGrid/>
                <w:sz w:val="20"/>
              </w:rPr>
            </w:pPr>
          </w:p>
        </w:tc>
      </w:tr>
      <w:tr w:rsidR="00A80E4A" w:rsidRPr="007F6724" w14:paraId="65DE170F" w14:textId="77777777" w:rsidTr="00984F6A">
        <w:trPr>
          <w:trHeight w:val="290"/>
        </w:trPr>
        <w:tc>
          <w:tcPr>
            <w:tcW w:w="736" w:type="dxa"/>
            <w:tcBorders>
              <w:top w:val="nil"/>
              <w:left w:val="nil"/>
              <w:bottom w:val="nil"/>
              <w:right w:val="nil"/>
            </w:tcBorders>
            <w:shd w:val="clear" w:color="auto" w:fill="auto"/>
            <w:noWrap/>
            <w:vAlign w:val="bottom"/>
            <w:hideMark/>
          </w:tcPr>
          <w:p w14:paraId="08351679" w14:textId="77777777" w:rsidR="00A80E4A" w:rsidRPr="007F6724" w:rsidRDefault="00A80E4A" w:rsidP="00984F6A">
            <w:pPr>
              <w:widowControl/>
              <w:rPr>
                <w:snapToGrid/>
                <w:sz w:val="20"/>
              </w:rPr>
            </w:pPr>
          </w:p>
        </w:tc>
        <w:tc>
          <w:tcPr>
            <w:tcW w:w="4320" w:type="dxa"/>
            <w:tcBorders>
              <w:top w:val="nil"/>
              <w:left w:val="nil"/>
              <w:bottom w:val="nil"/>
              <w:right w:val="nil"/>
            </w:tcBorders>
            <w:shd w:val="clear" w:color="auto" w:fill="auto"/>
            <w:noWrap/>
            <w:vAlign w:val="bottom"/>
            <w:hideMark/>
          </w:tcPr>
          <w:p w14:paraId="77ABE603" w14:textId="77777777" w:rsidR="00A80E4A" w:rsidRPr="007F6724" w:rsidRDefault="00A80E4A" w:rsidP="00984F6A">
            <w:pPr>
              <w:widowControl/>
              <w:rPr>
                <w:snapToGrid/>
                <w:sz w:val="20"/>
              </w:rPr>
            </w:pPr>
          </w:p>
        </w:tc>
        <w:tc>
          <w:tcPr>
            <w:tcW w:w="2056" w:type="dxa"/>
            <w:tcBorders>
              <w:top w:val="nil"/>
              <w:left w:val="nil"/>
              <w:bottom w:val="nil"/>
              <w:right w:val="nil"/>
            </w:tcBorders>
            <w:shd w:val="clear" w:color="auto" w:fill="auto"/>
            <w:noWrap/>
            <w:vAlign w:val="bottom"/>
            <w:hideMark/>
          </w:tcPr>
          <w:p w14:paraId="18A3FAED" w14:textId="77777777" w:rsidR="00A80E4A" w:rsidRPr="007F6724" w:rsidRDefault="00A80E4A" w:rsidP="00984F6A">
            <w:pPr>
              <w:widowControl/>
              <w:rPr>
                <w:snapToGrid/>
                <w:sz w:val="20"/>
              </w:rPr>
            </w:pPr>
          </w:p>
        </w:tc>
      </w:tr>
      <w:tr w:rsidR="00A80E4A" w:rsidRPr="007F6724" w14:paraId="0D6BB322" w14:textId="77777777" w:rsidTr="00984F6A">
        <w:trPr>
          <w:trHeight w:val="290"/>
        </w:trPr>
        <w:tc>
          <w:tcPr>
            <w:tcW w:w="736" w:type="dxa"/>
            <w:tcBorders>
              <w:top w:val="nil"/>
              <w:left w:val="nil"/>
              <w:bottom w:val="nil"/>
              <w:right w:val="nil"/>
            </w:tcBorders>
            <w:shd w:val="clear" w:color="auto" w:fill="auto"/>
            <w:noWrap/>
            <w:vAlign w:val="bottom"/>
            <w:hideMark/>
          </w:tcPr>
          <w:p w14:paraId="142786CC" w14:textId="77777777" w:rsidR="00A80E4A" w:rsidRPr="007F6724" w:rsidRDefault="00A80E4A" w:rsidP="00984F6A">
            <w:pPr>
              <w:widowControl/>
              <w:rPr>
                <w:snapToGrid/>
                <w:sz w:val="20"/>
              </w:rPr>
            </w:pPr>
          </w:p>
        </w:tc>
        <w:tc>
          <w:tcPr>
            <w:tcW w:w="4320" w:type="dxa"/>
            <w:tcBorders>
              <w:top w:val="nil"/>
              <w:left w:val="nil"/>
              <w:bottom w:val="nil"/>
              <w:right w:val="nil"/>
            </w:tcBorders>
            <w:shd w:val="clear" w:color="auto" w:fill="auto"/>
            <w:vAlign w:val="bottom"/>
            <w:hideMark/>
          </w:tcPr>
          <w:p w14:paraId="4B6B0C9C" w14:textId="77777777" w:rsidR="00A80E4A" w:rsidRPr="007F6724" w:rsidRDefault="00A80E4A" w:rsidP="00984F6A">
            <w:pPr>
              <w:widowControl/>
              <w:rPr>
                <w:snapToGrid/>
                <w:sz w:val="20"/>
              </w:rPr>
            </w:pPr>
          </w:p>
        </w:tc>
        <w:tc>
          <w:tcPr>
            <w:tcW w:w="2056" w:type="dxa"/>
            <w:tcBorders>
              <w:top w:val="nil"/>
              <w:left w:val="nil"/>
              <w:bottom w:val="nil"/>
              <w:right w:val="nil"/>
            </w:tcBorders>
            <w:shd w:val="clear" w:color="auto" w:fill="auto"/>
            <w:noWrap/>
            <w:vAlign w:val="bottom"/>
            <w:hideMark/>
          </w:tcPr>
          <w:p w14:paraId="64CFA7F8" w14:textId="77777777" w:rsidR="00A80E4A" w:rsidRPr="007F6724" w:rsidRDefault="00A80E4A" w:rsidP="00984F6A">
            <w:pPr>
              <w:widowControl/>
              <w:rPr>
                <w:snapToGrid/>
                <w:sz w:val="20"/>
              </w:rPr>
            </w:pPr>
          </w:p>
        </w:tc>
      </w:tr>
      <w:tr w:rsidR="00A80E4A" w:rsidRPr="007F6724" w14:paraId="1932455B" w14:textId="77777777" w:rsidTr="00984F6A">
        <w:trPr>
          <w:trHeight w:val="660"/>
        </w:trPr>
        <w:tc>
          <w:tcPr>
            <w:tcW w:w="736" w:type="dxa"/>
            <w:tcBorders>
              <w:top w:val="nil"/>
              <w:left w:val="nil"/>
              <w:bottom w:val="nil"/>
              <w:right w:val="nil"/>
            </w:tcBorders>
            <w:shd w:val="clear" w:color="auto" w:fill="auto"/>
            <w:noWrap/>
            <w:vAlign w:val="bottom"/>
            <w:hideMark/>
          </w:tcPr>
          <w:p w14:paraId="77C3D140" w14:textId="77777777" w:rsidR="00A80E4A" w:rsidRPr="007F6724" w:rsidRDefault="00A80E4A" w:rsidP="00984F6A">
            <w:pPr>
              <w:widowControl/>
              <w:rPr>
                <w:snapToGrid/>
                <w:sz w:val="20"/>
              </w:rPr>
            </w:pPr>
          </w:p>
        </w:tc>
        <w:tc>
          <w:tcPr>
            <w:tcW w:w="4320" w:type="dxa"/>
            <w:tcBorders>
              <w:top w:val="nil"/>
              <w:left w:val="nil"/>
              <w:bottom w:val="nil"/>
              <w:right w:val="nil"/>
            </w:tcBorders>
            <w:shd w:val="clear" w:color="auto" w:fill="auto"/>
            <w:noWrap/>
            <w:vAlign w:val="bottom"/>
            <w:hideMark/>
          </w:tcPr>
          <w:p w14:paraId="2E3F8368" w14:textId="77777777" w:rsidR="00A80E4A" w:rsidRPr="007F6724" w:rsidRDefault="00A80E4A" w:rsidP="00984F6A">
            <w:pPr>
              <w:widowControl/>
              <w:rPr>
                <w:snapToGrid/>
                <w:sz w:val="20"/>
              </w:rPr>
            </w:pPr>
          </w:p>
        </w:tc>
        <w:tc>
          <w:tcPr>
            <w:tcW w:w="2056" w:type="dxa"/>
            <w:tcBorders>
              <w:top w:val="nil"/>
              <w:left w:val="nil"/>
              <w:bottom w:val="nil"/>
              <w:right w:val="nil"/>
            </w:tcBorders>
            <w:shd w:val="clear" w:color="auto" w:fill="auto"/>
            <w:vAlign w:val="bottom"/>
            <w:hideMark/>
          </w:tcPr>
          <w:p w14:paraId="55A0E9B2" w14:textId="77777777" w:rsidR="00A80E4A" w:rsidRPr="007F6724" w:rsidRDefault="00A80E4A" w:rsidP="00984F6A">
            <w:pPr>
              <w:widowControl/>
              <w:rPr>
                <w:snapToGrid/>
                <w:sz w:val="20"/>
              </w:rPr>
            </w:pPr>
          </w:p>
        </w:tc>
      </w:tr>
    </w:tbl>
    <w:p w14:paraId="359C63E5" w14:textId="7AFDC5C2" w:rsidR="00E97B06" w:rsidRDefault="00D541BB" w:rsidP="00E97B06">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rPr>
          <w:b/>
          <w:sz w:val="36"/>
        </w:rPr>
      </w:pPr>
      <w:r w:rsidRPr="007F6724">
        <w:rPr>
          <w:rFonts w:ascii="Calibri" w:hAnsi="Calibri" w:cs="Calibri"/>
          <w:noProof/>
          <w:snapToGrid/>
          <w:color w:val="000000"/>
          <w:sz w:val="22"/>
          <w:szCs w:val="22"/>
        </w:rPr>
        <w:drawing>
          <wp:anchor distT="0" distB="0" distL="114300" distR="114300" simplePos="0" relativeHeight="251664384" behindDoc="0" locked="0" layoutInCell="1" allowOverlap="1" wp14:anchorId="389B78EB" wp14:editId="62DC8090">
            <wp:simplePos x="0" y="0"/>
            <wp:positionH relativeFrom="column">
              <wp:posOffset>41910</wp:posOffset>
            </wp:positionH>
            <wp:positionV relativeFrom="paragraph">
              <wp:posOffset>-1199515</wp:posOffset>
            </wp:positionV>
            <wp:extent cx="971550" cy="1174750"/>
            <wp:effectExtent l="0" t="0" r="0" b="6350"/>
            <wp:wrapNone/>
            <wp:docPr id="7" name="Bilde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12370" t="-3659" r="-12370" b="-3659"/>
                    <a:stretch>
                      <a:fillRect/>
                    </a:stretch>
                  </pic:blipFill>
                  <pic:spPr bwMode="auto">
                    <a:xfrm>
                      <a:off x="0" y="0"/>
                      <a:ext cx="9715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724">
        <w:rPr>
          <w:rFonts w:ascii="Calibri" w:hAnsi="Calibri" w:cs="Calibri"/>
          <w:noProof/>
          <w:snapToGrid/>
          <w:color w:val="000000"/>
          <w:sz w:val="22"/>
          <w:szCs w:val="22"/>
        </w:rPr>
        <mc:AlternateContent>
          <mc:Choice Requires="wps">
            <w:drawing>
              <wp:anchor distT="0" distB="0" distL="114300" distR="114300" simplePos="0" relativeHeight="251665408" behindDoc="0" locked="0" layoutInCell="1" allowOverlap="1" wp14:anchorId="5F4FF313" wp14:editId="68D339ED">
                <wp:simplePos x="0" y="0"/>
                <wp:positionH relativeFrom="column">
                  <wp:posOffset>1775460</wp:posOffset>
                </wp:positionH>
                <wp:positionV relativeFrom="paragraph">
                  <wp:posOffset>-1245870</wp:posOffset>
                </wp:positionV>
                <wp:extent cx="2152650" cy="857250"/>
                <wp:effectExtent l="0" t="0" r="0" b="0"/>
                <wp:wrapNone/>
                <wp:docPr id="6" name="Tekstboks 6">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txBox="1"/>
                      <wps:spPr>
                        <a:xfrm>
                          <a:off x="0" y="0"/>
                          <a:ext cx="2152650" cy="8572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83E635C" w14:textId="27C9F7FA" w:rsidR="00A80E4A" w:rsidRDefault="00C903FB" w:rsidP="00A80E4A">
                            <w:pPr>
                              <w:jc w:val="center"/>
                              <w:rPr>
                                <w:rFonts w:asciiTheme="minorHAnsi" w:hAnsi="Cambria" w:cstheme="minorBidi"/>
                                <w:b/>
                                <w:bCs/>
                                <w:color w:val="000000" w:themeColor="text1"/>
                                <w:sz w:val="48"/>
                                <w:szCs w:val="48"/>
                              </w:rPr>
                            </w:pPr>
                            <w:r>
                              <w:rPr>
                                <w:rFonts w:asciiTheme="minorHAnsi" w:hAnsi="Cambria" w:cstheme="minorBidi"/>
                                <w:b/>
                                <w:bCs/>
                                <w:color w:val="000000" w:themeColor="text1"/>
                                <w:sz w:val="48"/>
                                <w:szCs w:val="48"/>
                              </w:rPr>
                              <w:t xml:space="preserve">3. </w:t>
                            </w:r>
                            <w:r w:rsidR="00A80E4A">
                              <w:rPr>
                                <w:rFonts w:asciiTheme="minorHAnsi" w:hAnsi="Cambria" w:cstheme="minorBidi"/>
                                <w:b/>
                                <w:bCs/>
                                <w:color w:val="000000" w:themeColor="text1"/>
                                <w:sz w:val="48"/>
                                <w:szCs w:val="48"/>
                              </w:rPr>
                              <w:t xml:space="preserve">SKOGEN VEL </w:t>
                            </w:r>
                          </w:p>
                          <w:p w14:paraId="6C769790" w14:textId="7E270D37" w:rsidR="00A80E4A" w:rsidRDefault="005D4FE4" w:rsidP="00A80E4A">
                            <w:pPr>
                              <w:jc w:val="center"/>
                              <w:rPr>
                                <w:rFonts w:asciiTheme="minorHAnsi" w:hAnsi="Cambria" w:cstheme="minorBidi"/>
                                <w:b/>
                                <w:bCs/>
                                <w:color w:val="000000" w:themeColor="text1"/>
                                <w:sz w:val="48"/>
                                <w:szCs w:val="48"/>
                              </w:rPr>
                            </w:pPr>
                            <w:r>
                              <w:rPr>
                                <w:rFonts w:asciiTheme="minorHAnsi" w:hAnsi="Cambria" w:cstheme="minorBidi"/>
                                <w:b/>
                                <w:bCs/>
                                <w:color w:val="000000" w:themeColor="text1"/>
                                <w:sz w:val="48"/>
                                <w:szCs w:val="48"/>
                              </w:rPr>
                              <w:t>Regnskap</w:t>
                            </w:r>
                            <w:r w:rsidR="00A80E4A">
                              <w:rPr>
                                <w:rFonts w:asciiTheme="minorHAnsi" w:hAnsi="Cambria" w:cstheme="minorBidi"/>
                                <w:b/>
                                <w:bCs/>
                                <w:color w:val="000000" w:themeColor="text1"/>
                                <w:sz w:val="48"/>
                                <w:szCs w:val="48"/>
                              </w:rPr>
                              <w:t xml:space="preserve"> 202</w:t>
                            </w:r>
                            <w:r w:rsidR="00D541BB">
                              <w:rPr>
                                <w:rFonts w:asciiTheme="minorHAnsi" w:hAnsi="Cambria" w:cstheme="minorBidi"/>
                                <w:b/>
                                <w:bCs/>
                                <w:color w:val="000000" w:themeColor="text1"/>
                                <w:sz w:val="48"/>
                                <w:szCs w:val="48"/>
                              </w:rPr>
                              <w:t>4</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5F4FF313" id="_x0000_t202" coordsize="21600,21600" o:spt="202" path="m,l,21600r21600,l21600,xe">
                <v:stroke joinstyle="miter"/>
                <v:path gradientshapeok="t" o:connecttype="rect"/>
              </v:shapetype>
              <v:shape id="Tekstboks 6" o:spid="_x0000_s1026" type="#_x0000_t202" style="position:absolute;margin-left:139.8pt;margin-top:-98.1pt;width:169.5pt;height:6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" filled="f" stroked="f">
                <v:textbox style="mso-fit-shape-to-text:t">
                  <w:txbxContent>
                    <w:p w14:paraId="583E635C" w14:textId="27C9F7FA" w:rsidR="00A80E4A" w:rsidRDefault="00C903FB" w:rsidP="00A80E4A">
                      <w:pPr>
                        <w:jc w:val="center"/>
                        <w:rPr>
                          <w:rFonts w:asciiTheme="minorHAnsi" w:hAnsi="Cambria" w:cstheme="minorBidi"/>
                          <w:b/>
                          <w:bCs/>
                          <w:color w:val="000000" w:themeColor="text1"/>
                          <w:sz w:val="48"/>
                          <w:szCs w:val="48"/>
                        </w:rPr>
                      </w:pPr>
                      <w:r>
                        <w:rPr>
                          <w:rFonts w:asciiTheme="minorHAnsi" w:hAnsi="Cambria" w:cstheme="minorBidi"/>
                          <w:b/>
                          <w:bCs/>
                          <w:color w:val="000000" w:themeColor="text1"/>
                          <w:sz w:val="48"/>
                          <w:szCs w:val="48"/>
                        </w:rPr>
                        <w:t xml:space="preserve">3. </w:t>
                      </w:r>
                      <w:r w:rsidR="00A80E4A">
                        <w:rPr>
                          <w:rFonts w:asciiTheme="minorHAnsi" w:hAnsi="Cambria" w:cstheme="minorBidi"/>
                          <w:b/>
                          <w:bCs/>
                          <w:color w:val="000000" w:themeColor="text1"/>
                          <w:sz w:val="48"/>
                          <w:szCs w:val="48"/>
                        </w:rPr>
                        <w:t xml:space="preserve">SKOGEN VEL </w:t>
                      </w:r>
                    </w:p>
                    <w:p w14:paraId="6C769790" w14:textId="7E270D37" w:rsidR="00A80E4A" w:rsidRDefault="005D4FE4" w:rsidP="00A80E4A">
                      <w:pPr>
                        <w:jc w:val="center"/>
                        <w:rPr>
                          <w:rFonts w:asciiTheme="minorHAnsi" w:hAnsi="Cambria" w:cstheme="minorBidi"/>
                          <w:b/>
                          <w:bCs/>
                          <w:color w:val="000000" w:themeColor="text1"/>
                          <w:sz w:val="48"/>
                          <w:szCs w:val="48"/>
                        </w:rPr>
                      </w:pPr>
                      <w:r>
                        <w:rPr>
                          <w:rFonts w:asciiTheme="minorHAnsi" w:hAnsi="Cambria" w:cstheme="minorBidi"/>
                          <w:b/>
                          <w:bCs/>
                          <w:color w:val="000000" w:themeColor="text1"/>
                          <w:sz w:val="48"/>
                          <w:szCs w:val="48"/>
                        </w:rPr>
                        <w:t>Regnskap</w:t>
                      </w:r>
                      <w:r w:rsidR="00A80E4A">
                        <w:rPr>
                          <w:rFonts w:asciiTheme="minorHAnsi" w:hAnsi="Cambria" w:cstheme="minorBidi"/>
                          <w:b/>
                          <w:bCs/>
                          <w:color w:val="000000" w:themeColor="text1"/>
                          <w:sz w:val="48"/>
                          <w:szCs w:val="48"/>
                        </w:rPr>
                        <w:t xml:space="preserve"> 202</w:t>
                      </w:r>
                      <w:r w:rsidR="00D541BB">
                        <w:rPr>
                          <w:rFonts w:asciiTheme="minorHAnsi" w:hAnsi="Cambria" w:cstheme="minorBidi"/>
                          <w:b/>
                          <w:bCs/>
                          <w:color w:val="000000" w:themeColor="text1"/>
                          <w:sz w:val="48"/>
                          <w:szCs w:val="48"/>
                        </w:rPr>
                        <w:t>4</w:t>
                      </w:r>
                    </w:p>
                  </w:txbxContent>
                </v:textbox>
              </v:shape>
            </w:pict>
          </mc:Fallback>
        </mc:AlternateContent>
      </w:r>
    </w:p>
    <w:p w14:paraId="0192C0EF" w14:textId="792AB210" w:rsidR="00D45CD7" w:rsidRDefault="00D541BB" w:rsidP="00D45CD7">
      <w:r w:rsidRPr="00A03B70">
        <w:rPr>
          <w:rFonts w:ascii="Arial" w:hAnsi="Arial" w:cs="Arial"/>
          <w:noProof/>
          <w:szCs w:val="24"/>
        </w:rPr>
        <w:drawing>
          <wp:inline distT="0" distB="0" distL="0" distR="0" wp14:anchorId="75FDF8C9" wp14:editId="2B3E234B">
            <wp:extent cx="5702593" cy="5340624"/>
            <wp:effectExtent l="0" t="0" r="0" b="0"/>
            <wp:docPr id="866505238" name="Bilde 1" descr="Et bilde som inneholder tekst, skjermbilde, nummer, dokumen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05238" name="Bilde 1" descr="Et bilde som inneholder tekst, skjermbilde, nummer, dokument&#10;&#10;KI-generert innhold kan være feil."/>
                    <pic:cNvPicPr/>
                  </pic:nvPicPr>
                  <pic:blipFill>
                    <a:blip r:embed="rId9"/>
                    <a:stretch>
                      <a:fillRect/>
                    </a:stretch>
                  </pic:blipFill>
                  <pic:spPr>
                    <a:xfrm>
                      <a:off x="0" y="0"/>
                      <a:ext cx="5702593" cy="5340624"/>
                    </a:xfrm>
                    <a:prstGeom prst="rect">
                      <a:avLst/>
                    </a:prstGeom>
                  </pic:spPr>
                </pic:pic>
              </a:graphicData>
            </a:graphic>
          </wp:inline>
        </w:drawing>
      </w:r>
      <w:r w:rsidR="00D45CD7">
        <w:br w:type="textWrapping" w:clear="all"/>
      </w:r>
    </w:p>
    <w:p w14:paraId="407B0860" w14:textId="55512BD6" w:rsidR="00D541BB" w:rsidRDefault="00D541BB" w:rsidP="00D45CD7">
      <w:r w:rsidRPr="00A03B70">
        <w:rPr>
          <w:rFonts w:ascii="Arial" w:hAnsi="Arial" w:cs="Arial"/>
          <w:noProof/>
          <w:szCs w:val="24"/>
        </w:rPr>
        <w:lastRenderedPageBreak/>
        <w:drawing>
          <wp:inline distT="0" distB="0" distL="0" distR="0" wp14:anchorId="260B9AC5" wp14:editId="263D2BDE">
            <wp:extent cx="5760720" cy="3641090"/>
            <wp:effectExtent l="0" t="0" r="0" b="0"/>
            <wp:docPr id="1526259078" name="Bilde 1" descr="Et bilde som inneholder tekst, kvittering, skjermbilde, numme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59078" name="Bilde 1" descr="Et bilde som inneholder tekst, kvittering, skjermbilde, nummer&#10;&#10;KI-generert innhold kan være feil."/>
                    <pic:cNvPicPr/>
                  </pic:nvPicPr>
                  <pic:blipFill>
                    <a:blip r:embed="rId10"/>
                    <a:stretch>
                      <a:fillRect/>
                    </a:stretch>
                  </pic:blipFill>
                  <pic:spPr>
                    <a:xfrm>
                      <a:off x="0" y="0"/>
                      <a:ext cx="5760720" cy="3641090"/>
                    </a:xfrm>
                    <a:prstGeom prst="rect">
                      <a:avLst/>
                    </a:prstGeom>
                  </pic:spPr>
                </pic:pic>
              </a:graphicData>
            </a:graphic>
          </wp:inline>
        </w:drawing>
      </w:r>
    </w:p>
    <w:p w14:paraId="2AC1D9C7" w14:textId="5671FD85" w:rsidR="0016694C" w:rsidRPr="0016694C" w:rsidRDefault="0016694C" w:rsidP="0016694C"/>
    <w:tbl>
      <w:tblPr>
        <w:tblpPr w:leftFromText="141" w:rightFromText="141" w:vertAnchor="text" w:horzAnchor="margin" w:tblpY="-211"/>
        <w:tblW w:w="9150" w:type="dxa"/>
        <w:tblCellMar>
          <w:left w:w="70" w:type="dxa"/>
          <w:right w:w="70" w:type="dxa"/>
        </w:tblCellMar>
        <w:tblLook w:val="04A0" w:firstRow="1" w:lastRow="0" w:firstColumn="1" w:lastColumn="0" w:noHBand="0" w:noVBand="1"/>
      </w:tblPr>
      <w:tblGrid>
        <w:gridCol w:w="7666"/>
        <w:gridCol w:w="1971"/>
      </w:tblGrid>
      <w:tr w:rsidR="00AD4485" w:rsidRPr="00DB2952" w14:paraId="43840F0A" w14:textId="77777777" w:rsidTr="00791BB9">
        <w:trPr>
          <w:trHeight w:val="315"/>
        </w:trPr>
        <w:tc>
          <w:tcPr>
            <w:tcW w:w="6920" w:type="dxa"/>
            <w:tcBorders>
              <w:top w:val="nil"/>
              <w:left w:val="nil"/>
              <w:bottom w:val="nil"/>
              <w:right w:val="nil"/>
            </w:tcBorders>
            <w:shd w:val="clear" w:color="auto" w:fill="auto"/>
            <w:noWrap/>
            <w:vAlign w:val="bottom"/>
          </w:tcPr>
          <w:p w14:paraId="686585D9" w14:textId="77777777" w:rsidR="005D4FE4" w:rsidRDefault="005D4FE4" w:rsidP="00DC0750">
            <w:pPr>
              <w:widowControl/>
              <w:rPr>
                <w:b/>
                <w:snapToGrid/>
                <w:szCs w:val="24"/>
                <w:u w:val="single"/>
              </w:rPr>
            </w:pPr>
          </w:p>
          <w:p w14:paraId="62642721" w14:textId="6C8ABF4D" w:rsidR="005D4FE4" w:rsidRDefault="00C903FB" w:rsidP="00607C3D">
            <w:pPr>
              <w:pStyle w:val="Overskrift2"/>
              <w:rPr>
                <w:snapToGrid/>
                <w:sz w:val="28"/>
                <w:szCs w:val="28"/>
              </w:rPr>
            </w:pPr>
            <w:r>
              <w:rPr>
                <w:snapToGrid/>
                <w:sz w:val="28"/>
                <w:szCs w:val="28"/>
              </w:rPr>
              <w:t xml:space="preserve">3.1: </w:t>
            </w:r>
            <w:r w:rsidR="00815222" w:rsidRPr="00815222">
              <w:rPr>
                <w:snapToGrid/>
                <w:sz w:val="28"/>
                <w:szCs w:val="28"/>
              </w:rPr>
              <w:t>Revisjonsberetning 202</w:t>
            </w:r>
            <w:r w:rsidR="00D541BB">
              <w:rPr>
                <w:snapToGrid/>
                <w:sz w:val="28"/>
                <w:szCs w:val="28"/>
              </w:rPr>
              <w:t>4</w:t>
            </w:r>
            <w:r w:rsidR="00815222" w:rsidRPr="00815222">
              <w:rPr>
                <w:snapToGrid/>
                <w:sz w:val="28"/>
                <w:szCs w:val="28"/>
              </w:rPr>
              <w:t xml:space="preserve"> </w:t>
            </w:r>
          </w:p>
          <w:p w14:paraId="2A0F4E6C" w14:textId="77777777" w:rsidR="00AD4485" w:rsidRDefault="00AD4485" w:rsidP="00AD4485"/>
          <w:p w14:paraId="463088BC" w14:textId="4967046E" w:rsidR="00AD4485" w:rsidRPr="00AD4485" w:rsidRDefault="00AD4485" w:rsidP="00AD4485">
            <w:r>
              <w:rPr>
                <w:noProof/>
                <w:snapToGrid/>
              </w:rPr>
              <w:drawing>
                <wp:inline distT="0" distB="0" distL="0" distR="0" wp14:anchorId="1021DC16" wp14:editId="6CB3C519">
                  <wp:extent cx="5357776" cy="5422789"/>
                  <wp:effectExtent l="0" t="0" r="0" b="6985"/>
                  <wp:docPr id="115609564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95641" name=""/>
                          <pic:cNvPicPr/>
                        </pic:nvPicPr>
                        <pic:blipFill>
                          <a:blip r:embed="rId11"/>
                          <a:stretch>
                            <a:fillRect/>
                          </a:stretch>
                        </pic:blipFill>
                        <pic:spPr>
                          <a:xfrm>
                            <a:off x="0" y="0"/>
                            <a:ext cx="5417753" cy="5483494"/>
                          </a:xfrm>
                          <a:prstGeom prst="rect">
                            <a:avLst/>
                          </a:prstGeom>
                        </pic:spPr>
                      </pic:pic>
                    </a:graphicData>
                  </a:graphic>
                </wp:inline>
              </w:drawing>
            </w:r>
          </w:p>
          <w:p w14:paraId="61FBD49D" w14:textId="77777777" w:rsidR="005D4FE4" w:rsidRDefault="005D4FE4" w:rsidP="00DC0750">
            <w:pPr>
              <w:widowControl/>
              <w:rPr>
                <w:b/>
                <w:snapToGrid/>
                <w:szCs w:val="24"/>
                <w:u w:val="single"/>
              </w:rPr>
            </w:pPr>
          </w:p>
          <w:p w14:paraId="65E26006" w14:textId="77777777" w:rsidR="005D4FE4" w:rsidRDefault="005D4FE4" w:rsidP="00DC0750">
            <w:pPr>
              <w:widowControl/>
              <w:rPr>
                <w:b/>
                <w:snapToGrid/>
                <w:szCs w:val="24"/>
                <w:u w:val="single"/>
              </w:rPr>
            </w:pPr>
          </w:p>
          <w:p w14:paraId="7EAA9247" w14:textId="6115DCF6" w:rsidR="00DC0750" w:rsidRPr="00DB2952" w:rsidRDefault="00AD4485" w:rsidP="00DC0750">
            <w:pPr>
              <w:widowControl/>
              <w:rPr>
                <w:b/>
                <w:snapToGrid/>
                <w:szCs w:val="24"/>
                <w:u w:val="single"/>
              </w:rPr>
            </w:pPr>
            <w:r>
              <w:rPr>
                <w:noProof/>
                <w:snapToGrid/>
              </w:rPr>
              <w:lastRenderedPageBreak/>
              <w:drawing>
                <wp:inline distT="0" distB="0" distL="0" distR="0" wp14:anchorId="1ECAACB9" wp14:editId="14C9E21C">
                  <wp:extent cx="5454595" cy="5119085"/>
                  <wp:effectExtent l="0" t="0" r="0" b="5715"/>
                  <wp:docPr id="147489540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95402" name=""/>
                          <pic:cNvPicPr/>
                        </pic:nvPicPr>
                        <pic:blipFill>
                          <a:blip r:embed="rId12"/>
                          <a:stretch>
                            <a:fillRect/>
                          </a:stretch>
                        </pic:blipFill>
                        <pic:spPr>
                          <a:xfrm>
                            <a:off x="0" y="0"/>
                            <a:ext cx="5527634" cy="5187631"/>
                          </a:xfrm>
                          <a:prstGeom prst="rect">
                            <a:avLst/>
                          </a:prstGeom>
                        </pic:spPr>
                      </pic:pic>
                    </a:graphicData>
                  </a:graphic>
                </wp:inline>
              </w:drawing>
            </w:r>
          </w:p>
        </w:tc>
        <w:tc>
          <w:tcPr>
            <w:tcW w:w="2230" w:type="dxa"/>
            <w:tcBorders>
              <w:top w:val="nil"/>
              <w:left w:val="nil"/>
              <w:bottom w:val="nil"/>
              <w:right w:val="nil"/>
            </w:tcBorders>
            <w:shd w:val="clear" w:color="auto" w:fill="auto"/>
            <w:noWrap/>
            <w:vAlign w:val="bottom"/>
          </w:tcPr>
          <w:p w14:paraId="70BAA620" w14:textId="49A361D8" w:rsidR="00DC0750" w:rsidRPr="00DB2952" w:rsidRDefault="00DC0750" w:rsidP="00DC0750">
            <w:pPr>
              <w:widowControl/>
              <w:rPr>
                <w:snapToGrid/>
                <w:szCs w:val="24"/>
                <w:u w:val="single"/>
              </w:rPr>
            </w:pPr>
          </w:p>
        </w:tc>
      </w:tr>
    </w:tbl>
    <w:p w14:paraId="30A1D2D6" w14:textId="77777777" w:rsidR="005A0705" w:rsidRDefault="005A0705" w:rsidP="0069771A">
      <w:pPr>
        <w:widowControl/>
        <w:rPr>
          <w:b/>
          <w:snapToGrid/>
          <w:sz w:val="40"/>
          <w:szCs w:val="40"/>
        </w:rPr>
      </w:pPr>
      <w:bookmarkStart w:id="3" w:name="_Toc217325143"/>
    </w:p>
    <w:p w14:paraId="762FD7AF" w14:textId="77777777" w:rsidR="005A0705" w:rsidRDefault="005A0705" w:rsidP="0069771A">
      <w:pPr>
        <w:widowControl/>
        <w:rPr>
          <w:b/>
          <w:snapToGrid/>
          <w:sz w:val="40"/>
          <w:szCs w:val="40"/>
        </w:rPr>
      </w:pPr>
    </w:p>
    <w:p w14:paraId="4ED542F0" w14:textId="77777777" w:rsidR="005A0705" w:rsidRDefault="005A0705" w:rsidP="0069771A">
      <w:pPr>
        <w:widowControl/>
        <w:rPr>
          <w:b/>
          <w:snapToGrid/>
          <w:sz w:val="40"/>
          <w:szCs w:val="40"/>
        </w:rPr>
      </w:pPr>
    </w:p>
    <w:p w14:paraId="52EE9B34" w14:textId="77777777" w:rsidR="005A0705" w:rsidRDefault="005A0705" w:rsidP="0069771A">
      <w:pPr>
        <w:widowControl/>
        <w:rPr>
          <w:b/>
          <w:snapToGrid/>
          <w:sz w:val="40"/>
          <w:szCs w:val="40"/>
        </w:rPr>
      </w:pPr>
    </w:p>
    <w:p w14:paraId="6B431010" w14:textId="77777777" w:rsidR="005A0705" w:rsidRDefault="005A0705" w:rsidP="0069771A">
      <w:pPr>
        <w:widowControl/>
        <w:rPr>
          <w:b/>
          <w:snapToGrid/>
          <w:sz w:val="40"/>
          <w:szCs w:val="40"/>
        </w:rPr>
      </w:pPr>
    </w:p>
    <w:p w14:paraId="6052CB07" w14:textId="77777777" w:rsidR="005A0705" w:rsidRDefault="005A0705" w:rsidP="0069771A">
      <w:pPr>
        <w:widowControl/>
        <w:rPr>
          <w:b/>
          <w:snapToGrid/>
          <w:sz w:val="40"/>
          <w:szCs w:val="40"/>
        </w:rPr>
      </w:pPr>
    </w:p>
    <w:p w14:paraId="3768788A" w14:textId="77777777" w:rsidR="005A0705" w:rsidRDefault="005A0705" w:rsidP="0069771A">
      <w:pPr>
        <w:widowControl/>
        <w:rPr>
          <w:b/>
          <w:snapToGrid/>
          <w:sz w:val="40"/>
          <w:szCs w:val="40"/>
        </w:rPr>
      </w:pPr>
    </w:p>
    <w:p w14:paraId="17CC5EDE" w14:textId="77777777" w:rsidR="005A0705" w:rsidRDefault="005A0705" w:rsidP="0069771A">
      <w:pPr>
        <w:widowControl/>
        <w:rPr>
          <w:b/>
          <w:snapToGrid/>
          <w:sz w:val="40"/>
          <w:szCs w:val="40"/>
        </w:rPr>
      </w:pPr>
    </w:p>
    <w:p w14:paraId="028A0B1E" w14:textId="77777777" w:rsidR="005A0705" w:rsidRDefault="005A0705" w:rsidP="0069771A">
      <w:pPr>
        <w:widowControl/>
        <w:rPr>
          <w:b/>
          <w:snapToGrid/>
          <w:sz w:val="40"/>
          <w:szCs w:val="40"/>
        </w:rPr>
      </w:pPr>
    </w:p>
    <w:p w14:paraId="1AB56826" w14:textId="77777777" w:rsidR="005A0705" w:rsidRDefault="005A0705" w:rsidP="0069771A">
      <w:pPr>
        <w:widowControl/>
        <w:rPr>
          <w:b/>
          <w:snapToGrid/>
          <w:sz w:val="40"/>
          <w:szCs w:val="40"/>
        </w:rPr>
      </w:pPr>
    </w:p>
    <w:p w14:paraId="178C8498" w14:textId="77777777" w:rsidR="007A419E" w:rsidRDefault="007A419E" w:rsidP="0069771A">
      <w:pPr>
        <w:widowControl/>
        <w:rPr>
          <w:b/>
          <w:snapToGrid/>
          <w:sz w:val="40"/>
          <w:szCs w:val="40"/>
        </w:rPr>
      </w:pPr>
    </w:p>
    <w:p w14:paraId="71F9F3D1" w14:textId="77777777" w:rsidR="007A419E" w:rsidRDefault="007A419E" w:rsidP="0069771A">
      <w:pPr>
        <w:widowControl/>
        <w:rPr>
          <w:b/>
          <w:snapToGrid/>
          <w:sz w:val="40"/>
          <w:szCs w:val="40"/>
        </w:rPr>
      </w:pPr>
    </w:p>
    <w:p w14:paraId="5E74B5F6" w14:textId="77777777" w:rsidR="007A419E" w:rsidRDefault="007A419E" w:rsidP="0069771A">
      <w:pPr>
        <w:widowControl/>
        <w:rPr>
          <w:b/>
          <w:snapToGrid/>
          <w:sz w:val="40"/>
          <w:szCs w:val="40"/>
        </w:rPr>
      </w:pPr>
    </w:p>
    <w:p w14:paraId="1BDD5331" w14:textId="1D0B8832" w:rsidR="0069771A" w:rsidRDefault="0069771A" w:rsidP="0069771A">
      <w:pPr>
        <w:widowControl/>
        <w:rPr>
          <w:b/>
          <w:snapToGrid/>
          <w:sz w:val="40"/>
          <w:szCs w:val="40"/>
        </w:rPr>
      </w:pPr>
      <w:r w:rsidRPr="0060632A">
        <w:rPr>
          <w:b/>
          <w:snapToGrid/>
          <w:sz w:val="40"/>
          <w:szCs w:val="40"/>
        </w:rPr>
        <w:t>4.</w:t>
      </w:r>
      <w:r>
        <w:rPr>
          <w:b/>
          <w:snapToGrid/>
          <w:sz w:val="40"/>
          <w:szCs w:val="40"/>
        </w:rPr>
        <w:t>BUDSJETT 20</w:t>
      </w:r>
      <w:r w:rsidR="007F6724">
        <w:rPr>
          <w:b/>
          <w:snapToGrid/>
          <w:sz w:val="40"/>
          <w:szCs w:val="40"/>
        </w:rPr>
        <w:t>2</w:t>
      </w:r>
      <w:r w:rsidR="00FD4586">
        <w:rPr>
          <w:b/>
          <w:snapToGrid/>
          <w:sz w:val="40"/>
          <w:szCs w:val="40"/>
        </w:rPr>
        <w:t>4</w:t>
      </w:r>
    </w:p>
    <w:p w14:paraId="74B6FC63" w14:textId="0497C38A" w:rsidR="0043059F" w:rsidRDefault="00D45269" w:rsidP="0069771A">
      <w:pPr>
        <w:widowControl/>
        <w:rPr>
          <w:b/>
          <w:snapToGrid/>
          <w:sz w:val="40"/>
          <w:szCs w:val="40"/>
        </w:rPr>
      </w:pPr>
      <w:r>
        <w:rPr>
          <w:noProof/>
          <w:snapToGrid/>
        </w:rPr>
        <w:drawing>
          <wp:inline distT="0" distB="0" distL="0" distR="0" wp14:anchorId="4D352E45" wp14:editId="24792CB3">
            <wp:extent cx="6119495" cy="5592445"/>
            <wp:effectExtent l="0" t="0" r="0" b="8255"/>
            <wp:docPr id="807524031" name="Bilde 1" descr="Et bilde som inneholder tekst, skjermbild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24031" name="Bilde 1" descr="Et bilde som inneholder tekst, skjermbilde&#10;&#10;KI-generert innhold kan være feil."/>
                    <pic:cNvPicPr/>
                  </pic:nvPicPr>
                  <pic:blipFill>
                    <a:blip r:embed="rId13"/>
                    <a:stretch>
                      <a:fillRect/>
                    </a:stretch>
                  </pic:blipFill>
                  <pic:spPr>
                    <a:xfrm>
                      <a:off x="0" y="0"/>
                      <a:ext cx="6119495" cy="5592445"/>
                    </a:xfrm>
                    <a:prstGeom prst="rect">
                      <a:avLst/>
                    </a:prstGeom>
                  </pic:spPr>
                </pic:pic>
              </a:graphicData>
            </a:graphic>
          </wp:inline>
        </w:drawing>
      </w:r>
    </w:p>
    <w:p w14:paraId="09DA0703" w14:textId="213B139B" w:rsidR="0011360F" w:rsidRPr="0011360F" w:rsidRDefault="0011360F" w:rsidP="0011360F">
      <w:pPr>
        <w:pStyle w:val="Overskrift1"/>
        <w:rPr>
          <w:snapToGrid/>
        </w:rPr>
      </w:pPr>
      <w:r>
        <w:rPr>
          <w:snapToGrid/>
        </w:rPr>
        <w:lastRenderedPageBreak/>
        <w:t>4.1: Noter til budsjett</w:t>
      </w:r>
    </w:p>
    <w:p w14:paraId="6F8A32B1" w14:textId="6555AC83" w:rsidR="0011360F" w:rsidRPr="0008554E" w:rsidRDefault="007A419E" w:rsidP="0011360F">
      <w:pPr>
        <w:rPr>
          <w:i/>
          <w:iCs/>
        </w:rPr>
      </w:pPr>
      <w:r>
        <w:rPr>
          <w:noProof/>
          <w:snapToGrid/>
        </w:rPr>
        <w:drawing>
          <wp:inline distT="0" distB="0" distL="0" distR="0" wp14:anchorId="22C7FAA7" wp14:editId="2F6DDCC3">
            <wp:extent cx="6119495" cy="5656580"/>
            <wp:effectExtent l="0" t="0" r="0" b="1270"/>
            <wp:docPr id="1757654337" name="Bilde 1" descr="Et bilde som inneholder tekst, skjermbilde, dokument, Parallell&#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54337" name="Bilde 1" descr="Et bilde som inneholder tekst, skjermbilde, dokument, Parallell&#10;&#10;KI-generert innhold kan være feil."/>
                    <pic:cNvPicPr/>
                  </pic:nvPicPr>
                  <pic:blipFill>
                    <a:blip r:embed="rId14"/>
                    <a:stretch>
                      <a:fillRect/>
                    </a:stretch>
                  </pic:blipFill>
                  <pic:spPr>
                    <a:xfrm>
                      <a:off x="0" y="0"/>
                      <a:ext cx="6119495" cy="5656580"/>
                    </a:xfrm>
                    <a:prstGeom prst="rect">
                      <a:avLst/>
                    </a:prstGeom>
                  </pic:spPr>
                </pic:pic>
              </a:graphicData>
            </a:graphic>
          </wp:inline>
        </w:drawing>
      </w:r>
    </w:p>
    <w:p w14:paraId="7701D338" w14:textId="545E1A5C" w:rsidR="007F6724" w:rsidRDefault="00C903FB" w:rsidP="00C903FB">
      <w:pPr>
        <w:pStyle w:val="Overskrift1"/>
      </w:pPr>
      <w:r>
        <w:lastRenderedPageBreak/>
        <w:t xml:space="preserve">4.2: Honorarer </w:t>
      </w:r>
    </w:p>
    <w:p w14:paraId="3A78FDFE" w14:textId="0204FBF7" w:rsidR="00674298" w:rsidRDefault="00FD4586" w:rsidP="0060632A">
      <w:pPr>
        <w:rPr>
          <w:b/>
          <w:sz w:val="36"/>
          <w:szCs w:val="36"/>
        </w:rPr>
      </w:pPr>
      <w:r w:rsidRPr="00FD4586">
        <w:rPr>
          <w:b/>
          <w:noProof/>
          <w:sz w:val="36"/>
          <w:szCs w:val="36"/>
        </w:rPr>
        <w:drawing>
          <wp:inline distT="0" distB="0" distL="0" distR="0" wp14:anchorId="1442F4BF" wp14:editId="10B5EB6E">
            <wp:extent cx="4777946" cy="3216231"/>
            <wp:effectExtent l="0" t="0" r="3810" b="3810"/>
            <wp:docPr id="93386899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68996" name=""/>
                    <pic:cNvPicPr/>
                  </pic:nvPicPr>
                  <pic:blipFill rotWithShape="1">
                    <a:blip r:embed="rId15"/>
                    <a:srcRect l="1981" t="-6136" r="23754" b="12005"/>
                    <a:stretch/>
                  </pic:blipFill>
                  <pic:spPr bwMode="auto">
                    <a:xfrm>
                      <a:off x="0" y="0"/>
                      <a:ext cx="4777946" cy="3216231"/>
                    </a:xfrm>
                    <a:prstGeom prst="rect">
                      <a:avLst/>
                    </a:prstGeom>
                    <a:ln>
                      <a:noFill/>
                    </a:ln>
                    <a:extLst>
                      <a:ext uri="{53640926-AAD7-44D8-BBD7-CCE9431645EC}">
                        <a14:shadowObscured xmlns:a14="http://schemas.microsoft.com/office/drawing/2010/main"/>
                      </a:ext>
                    </a:extLst>
                  </pic:spPr>
                </pic:pic>
              </a:graphicData>
            </a:graphic>
          </wp:inline>
        </w:drawing>
      </w:r>
    </w:p>
    <w:p w14:paraId="697215A5" w14:textId="52D8F482" w:rsidR="0060632A" w:rsidRPr="001F39D5" w:rsidRDefault="0060632A" w:rsidP="001F39D5">
      <w:pPr>
        <w:pStyle w:val="Listeavsnitt"/>
        <w:numPr>
          <w:ilvl w:val="0"/>
          <w:numId w:val="15"/>
        </w:numPr>
        <w:rPr>
          <w:rFonts w:ascii="Times New Roman" w:hAnsi="Times New Roman"/>
          <w:b/>
          <w:sz w:val="36"/>
          <w:szCs w:val="36"/>
        </w:rPr>
      </w:pPr>
      <w:r w:rsidRPr="001F39D5">
        <w:rPr>
          <w:rFonts w:ascii="Times New Roman" w:hAnsi="Times New Roman"/>
          <w:b/>
          <w:sz w:val="36"/>
          <w:szCs w:val="36"/>
        </w:rPr>
        <w:t>FORSLAG TIL AVSTEMMNING</w:t>
      </w:r>
    </w:p>
    <w:p w14:paraId="08AF600F" w14:textId="77777777" w:rsidR="00895D25" w:rsidRDefault="00895D25" w:rsidP="00895D25"/>
    <w:p w14:paraId="7D465AB3" w14:textId="0A3E60BA" w:rsidR="0083563B" w:rsidRPr="006C1E3E" w:rsidRDefault="0083563B" w:rsidP="0083563B">
      <w:pPr>
        <w:pStyle w:val="onecomwebmail-msolistparagraph"/>
        <w:shd w:val="clear" w:color="auto" w:fill="FFFFFF"/>
        <w:spacing w:before="0" w:beforeAutospacing="0" w:after="120" w:afterAutospacing="0"/>
        <w:ind w:left="720"/>
      </w:pPr>
      <w:bookmarkStart w:id="4" w:name="_Toc217325144"/>
      <w:bookmarkEnd w:id="3"/>
    </w:p>
    <w:p w14:paraId="1309072C" w14:textId="7A25FAE8" w:rsidR="00524CDE" w:rsidRPr="00524CDE" w:rsidRDefault="00524CDE" w:rsidP="00524CDE">
      <w:pPr>
        <w:pStyle w:val="Listeavsnitt"/>
        <w:numPr>
          <w:ilvl w:val="1"/>
          <w:numId w:val="15"/>
        </w:numPr>
        <w:spacing w:after="160" w:line="259" w:lineRule="auto"/>
        <w:contextualSpacing/>
        <w:rPr>
          <w:rFonts w:ascii="Times New Roman" w:hAnsi="Times New Roman"/>
          <w:szCs w:val="24"/>
        </w:rPr>
      </w:pPr>
      <w:r w:rsidRPr="00524CDE">
        <w:rPr>
          <w:rFonts w:ascii="Times New Roman" w:hAnsi="Times New Roman"/>
          <w:szCs w:val="24"/>
        </w:rPr>
        <w:t xml:space="preserve">Forslag om benyttelse av parkeringsbevis for å motarbeide </w:t>
      </w:r>
      <w:proofErr w:type="spellStart"/>
      <w:r w:rsidRPr="00524CDE">
        <w:rPr>
          <w:rFonts w:ascii="Times New Roman" w:hAnsi="Times New Roman"/>
          <w:szCs w:val="24"/>
        </w:rPr>
        <w:t>hensetting</w:t>
      </w:r>
      <w:proofErr w:type="spellEnd"/>
      <w:r w:rsidRPr="00524CDE">
        <w:rPr>
          <w:rFonts w:ascii="Times New Roman" w:hAnsi="Times New Roman"/>
          <w:szCs w:val="24"/>
        </w:rPr>
        <w:t xml:space="preserve"> av biler fra uvedkommende på fellesparkeringene i de ulike grendene.</w:t>
      </w:r>
    </w:p>
    <w:p w14:paraId="5C64E6A5" w14:textId="5FAE28FF" w:rsidR="00524CDE" w:rsidRPr="00524CDE" w:rsidRDefault="00524CDE" w:rsidP="00524CDE">
      <w:pPr>
        <w:pStyle w:val="Listeavsnitt"/>
        <w:numPr>
          <w:ilvl w:val="1"/>
          <w:numId w:val="15"/>
        </w:numPr>
        <w:spacing w:after="160" w:line="259" w:lineRule="auto"/>
        <w:contextualSpacing/>
        <w:rPr>
          <w:rFonts w:ascii="Times New Roman" w:hAnsi="Times New Roman"/>
          <w:szCs w:val="24"/>
        </w:rPr>
      </w:pPr>
      <w:r w:rsidRPr="00524CDE">
        <w:rPr>
          <w:rFonts w:ascii="Times New Roman" w:hAnsi="Times New Roman"/>
          <w:szCs w:val="24"/>
        </w:rPr>
        <w:t>Bom på gang- og sykkelvei ved grusbanen.</w:t>
      </w:r>
    </w:p>
    <w:p w14:paraId="25F1229B" w14:textId="67A6D992" w:rsidR="00524CDE" w:rsidRPr="00524CDE" w:rsidRDefault="00524CDE" w:rsidP="00524CDE">
      <w:pPr>
        <w:pStyle w:val="Listeavsnitt"/>
        <w:numPr>
          <w:ilvl w:val="1"/>
          <w:numId w:val="15"/>
        </w:numPr>
        <w:spacing w:after="160" w:line="259" w:lineRule="auto"/>
        <w:contextualSpacing/>
        <w:rPr>
          <w:rFonts w:ascii="Times New Roman" w:hAnsi="Times New Roman"/>
          <w:szCs w:val="24"/>
        </w:rPr>
      </w:pPr>
      <w:r w:rsidRPr="00524CDE">
        <w:rPr>
          <w:rFonts w:ascii="Times New Roman" w:hAnsi="Times New Roman"/>
          <w:szCs w:val="24"/>
        </w:rPr>
        <w:t>Opparbeide stien mellom grend 3 og 4 ved grusbanen for bedre ferdsel.</w:t>
      </w:r>
    </w:p>
    <w:p w14:paraId="2EC965E8" w14:textId="1671AA8E" w:rsidR="00524CDE" w:rsidRPr="00524CDE" w:rsidRDefault="00524CDE" w:rsidP="00524CDE">
      <w:pPr>
        <w:pStyle w:val="Listeavsnitt"/>
        <w:numPr>
          <w:ilvl w:val="1"/>
          <w:numId w:val="15"/>
        </w:numPr>
        <w:spacing w:after="160" w:line="259" w:lineRule="auto"/>
        <w:contextualSpacing/>
        <w:rPr>
          <w:rFonts w:ascii="Times New Roman" w:hAnsi="Times New Roman"/>
          <w:szCs w:val="24"/>
        </w:rPr>
      </w:pPr>
      <w:r w:rsidRPr="00524CDE">
        <w:rPr>
          <w:rFonts w:ascii="Times New Roman" w:hAnsi="Times New Roman"/>
          <w:szCs w:val="24"/>
        </w:rPr>
        <w:t xml:space="preserve"> Elbil-ladetilbud </w:t>
      </w:r>
    </w:p>
    <w:p w14:paraId="4F2E0554" w14:textId="77777777" w:rsidR="00524CDE" w:rsidRDefault="00524CDE" w:rsidP="00524CDE">
      <w:pPr>
        <w:pStyle w:val="Listeavsnitt"/>
        <w:spacing w:after="160" w:line="259" w:lineRule="auto"/>
        <w:contextualSpacing/>
        <w:rPr>
          <w:rFonts w:ascii="Arial" w:hAnsi="Arial" w:cs="Arial"/>
          <w:sz w:val="24"/>
          <w:szCs w:val="24"/>
        </w:rPr>
      </w:pPr>
    </w:p>
    <w:p w14:paraId="686B046C" w14:textId="77777777" w:rsidR="00524CDE" w:rsidRPr="00524CDE" w:rsidRDefault="00524CDE" w:rsidP="00524CDE">
      <w:pPr>
        <w:pStyle w:val="Listeavsnitt"/>
        <w:numPr>
          <w:ilvl w:val="1"/>
          <w:numId w:val="22"/>
        </w:numPr>
        <w:spacing w:after="160" w:line="259" w:lineRule="auto"/>
        <w:contextualSpacing/>
        <w:rPr>
          <w:rFonts w:ascii="Times New Roman" w:hAnsi="Times New Roman"/>
        </w:rPr>
      </w:pPr>
      <w:r w:rsidRPr="00524CDE">
        <w:rPr>
          <w:rFonts w:ascii="Times New Roman" w:hAnsi="Times New Roman"/>
        </w:rPr>
        <w:t xml:space="preserve">Det er, opptil flere ganger, kommet inn klager på at det hensettes biler på de ulike grendenes fellesparkeringsplasser. Noen står over lengre tid, andre blir plukket opp jevnlig og kan minne om pendlerparkering. </w:t>
      </w:r>
    </w:p>
    <w:p w14:paraId="11A2E575" w14:textId="6C95A30F" w:rsidR="00524CDE" w:rsidRPr="00524CDE" w:rsidRDefault="00524CDE" w:rsidP="00524CDE">
      <w:pPr>
        <w:pStyle w:val="Listeavsnitt"/>
        <w:spacing w:after="160" w:line="259" w:lineRule="auto"/>
        <w:ind w:left="1080"/>
        <w:contextualSpacing/>
        <w:rPr>
          <w:rFonts w:ascii="Arial" w:hAnsi="Arial" w:cs="Arial"/>
          <w:sz w:val="24"/>
          <w:szCs w:val="24"/>
        </w:rPr>
      </w:pPr>
      <w:r w:rsidRPr="00524CDE">
        <w:rPr>
          <w:rFonts w:ascii="Times New Roman" w:hAnsi="Times New Roman"/>
        </w:rPr>
        <w:t>Det er i den forbindelse fremmet forslag om å innføre parkeringsbevis der beboere i grenda vil få beboer-bevis og besøker-bevis</w:t>
      </w:r>
      <w:r w:rsidRPr="00524CDE">
        <w:rPr>
          <w:rFonts w:ascii="Arial" w:hAnsi="Arial" w:cs="Arial"/>
          <w:szCs w:val="24"/>
        </w:rPr>
        <w:t xml:space="preserve">. </w:t>
      </w:r>
    </w:p>
    <w:p w14:paraId="31498050" w14:textId="77777777" w:rsidR="00524CDE" w:rsidRDefault="00524CDE" w:rsidP="00524CDE">
      <w:pPr>
        <w:pStyle w:val="Listeavsnitt"/>
        <w:rPr>
          <w:rFonts w:ascii="Arial" w:hAnsi="Arial" w:cs="Arial"/>
          <w:sz w:val="24"/>
          <w:szCs w:val="24"/>
        </w:rPr>
      </w:pPr>
    </w:p>
    <w:p w14:paraId="6BCC497D" w14:textId="77777777" w:rsidR="00524CDE" w:rsidRPr="00BF6EC2" w:rsidRDefault="00524CDE" w:rsidP="00524CDE">
      <w:pPr>
        <w:pStyle w:val="Listeavsnitt"/>
        <w:rPr>
          <w:rFonts w:ascii="Times New Roman" w:hAnsi="Times New Roman"/>
          <w:i/>
          <w:iCs/>
        </w:rPr>
      </w:pPr>
      <w:r w:rsidRPr="00BF6EC2">
        <w:rPr>
          <w:rFonts w:ascii="Times New Roman" w:hAnsi="Times New Roman"/>
          <w:i/>
          <w:iCs/>
        </w:rPr>
        <w:t>Styret svarer med motforslag om å kalle inn Roy fra A1 Security AS, Vestby på generalforsamlingen. Der vil vi kunne høre hva hans firma kan tilby av løsninger, om det hensiktsmessig vil være aktuelt for denne utfordringen og avstemme for en løsning.</w:t>
      </w:r>
    </w:p>
    <w:p w14:paraId="172C24BE" w14:textId="77777777" w:rsidR="00524CDE" w:rsidRPr="00524CDE" w:rsidRDefault="00524CDE" w:rsidP="00524CDE">
      <w:pPr>
        <w:rPr>
          <w:sz w:val="22"/>
          <w:szCs w:val="22"/>
        </w:rPr>
      </w:pPr>
    </w:p>
    <w:p w14:paraId="1AE9FAFC" w14:textId="77777777" w:rsidR="00BF6EC2" w:rsidRDefault="00524CDE" w:rsidP="00BF6EC2">
      <w:pPr>
        <w:pStyle w:val="Listeavsnitt"/>
        <w:numPr>
          <w:ilvl w:val="1"/>
          <w:numId w:val="22"/>
        </w:numPr>
        <w:spacing w:after="160" w:line="259" w:lineRule="auto"/>
        <w:contextualSpacing/>
        <w:rPr>
          <w:rFonts w:ascii="Times New Roman" w:hAnsi="Times New Roman"/>
        </w:rPr>
      </w:pPr>
      <w:r w:rsidRPr="00524CDE">
        <w:rPr>
          <w:rFonts w:ascii="Times New Roman" w:hAnsi="Times New Roman"/>
        </w:rPr>
        <w:t>Flere beboere har sett seg lei på kjøring på gang- og sykkelveien som går over grusbanen og ut Johan Hermann Wessels vei ved gamle Wessel Eiendoms lokaler. Styret har forsøkt å hindre trafikken ved å sette en større stein i veien, men når snømåkingen er i gang, gås det tilbake til gamle synder.</w:t>
      </w:r>
    </w:p>
    <w:p w14:paraId="3B1B31B0" w14:textId="5D6C47D5" w:rsidR="00524CDE" w:rsidRPr="00BF6EC2" w:rsidRDefault="00524CDE" w:rsidP="00BF6EC2">
      <w:pPr>
        <w:pStyle w:val="Listeavsnitt"/>
        <w:spacing w:after="160" w:line="259" w:lineRule="auto"/>
        <w:ind w:left="1080"/>
        <w:contextualSpacing/>
        <w:rPr>
          <w:rFonts w:ascii="Times New Roman" w:hAnsi="Times New Roman"/>
        </w:rPr>
      </w:pPr>
      <w:r w:rsidRPr="00BF6EC2">
        <w:rPr>
          <w:rFonts w:ascii="Times New Roman" w:hAnsi="Times New Roman"/>
        </w:rPr>
        <w:t xml:space="preserve">Det fremmes derfor forslag om en bom som hindrer kjøring, men som likevel sørger for </w:t>
      </w:r>
      <w:proofErr w:type="spellStart"/>
      <w:r w:rsidRPr="00BF6EC2">
        <w:rPr>
          <w:rFonts w:ascii="Times New Roman" w:hAnsi="Times New Roman"/>
        </w:rPr>
        <w:t>måking</w:t>
      </w:r>
      <w:proofErr w:type="spellEnd"/>
      <w:r w:rsidRPr="00BF6EC2">
        <w:rPr>
          <w:rFonts w:ascii="Times New Roman" w:hAnsi="Times New Roman"/>
        </w:rPr>
        <w:t xml:space="preserve"> på vinterstid. Styret stiller seg positive til dette</w:t>
      </w:r>
      <w:r w:rsidR="009151CD">
        <w:rPr>
          <w:rFonts w:ascii="Times New Roman" w:hAnsi="Times New Roman"/>
        </w:rPr>
        <w:t xml:space="preserve"> og vil sette opp to; en der den gamle har vært og en der vi la frem stein.</w:t>
      </w:r>
      <w:r w:rsidRPr="00BF6EC2">
        <w:rPr>
          <w:rFonts w:ascii="Times New Roman" w:hAnsi="Times New Roman"/>
        </w:rPr>
        <w:t xml:space="preserve"> </w:t>
      </w:r>
    </w:p>
    <w:p w14:paraId="1D4E0521" w14:textId="77777777" w:rsidR="00524CDE" w:rsidRPr="00524CDE" w:rsidRDefault="00524CDE" w:rsidP="00524CDE">
      <w:pPr>
        <w:rPr>
          <w:sz w:val="22"/>
          <w:szCs w:val="22"/>
        </w:rPr>
      </w:pPr>
    </w:p>
    <w:p w14:paraId="552794CF" w14:textId="11E05A65" w:rsidR="00524CDE" w:rsidRPr="00524CDE" w:rsidRDefault="00524CDE" w:rsidP="00BF6EC2">
      <w:pPr>
        <w:pStyle w:val="Listeavsnitt"/>
        <w:numPr>
          <w:ilvl w:val="1"/>
          <w:numId w:val="22"/>
        </w:numPr>
        <w:spacing w:after="160" w:line="259" w:lineRule="auto"/>
        <w:contextualSpacing/>
        <w:rPr>
          <w:rFonts w:ascii="Times New Roman" w:hAnsi="Times New Roman"/>
        </w:rPr>
      </w:pPr>
      <w:r w:rsidRPr="00524CDE">
        <w:rPr>
          <w:rFonts w:ascii="Times New Roman" w:hAnsi="Times New Roman"/>
        </w:rPr>
        <w:lastRenderedPageBreak/>
        <w:t>Stien som går mellom grend 3 og 4 ved grusbanen blir til stadighet et my</w:t>
      </w:r>
      <w:r w:rsidR="00BF6EC2">
        <w:rPr>
          <w:rFonts w:ascii="Times New Roman" w:hAnsi="Times New Roman"/>
        </w:rPr>
        <w:t>r</w:t>
      </w:r>
      <w:r w:rsidRPr="00524CDE">
        <w:rPr>
          <w:rFonts w:ascii="Times New Roman" w:hAnsi="Times New Roman"/>
        </w:rPr>
        <w:t xml:space="preserve">område som gjør det vanskeligere for våre turgåere å ferdes. Det er fremmet forslag om oppgradering av denne stien, drenering og heving er nevnt. </w:t>
      </w:r>
    </w:p>
    <w:p w14:paraId="6A84B086" w14:textId="77777777" w:rsidR="00524CDE" w:rsidRPr="00BF6EC2" w:rsidRDefault="00524CDE" w:rsidP="00524CDE">
      <w:pPr>
        <w:pStyle w:val="Listeavsnitt"/>
        <w:rPr>
          <w:rFonts w:ascii="Times New Roman" w:hAnsi="Times New Roman"/>
          <w:i/>
          <w:iCs/>
        </w:rPr>
      </w:pPr>
      <w:r w:rsidRPr="00BF6EC2">
        <w:rPr>
          <w:rFonts w:ascii="Times New Roman" w:hAnsi="Times New Roman"/>
          <w:i/>
          <w:iCs/>
        </w:rPr>
        <w:t>Styret følger opp med og anbefaler, på bakgrunn av omfang og økonomi, at vi hever stien med duk, pukk og bark. I tillegg kan det plantes større frukttrær som på sikt vil være med å bidra til dreneringsproblemet og være til nytelse for alle forbipasserende og brukere av grusbanen.</w:t>
      </w:r>
    </w:p>
    <w:p w14:paraId="7F74F106" w14:textId="77777777" w:rsidR="00524CDE" w:rsidRPr="00524CDE" w:rsidRDefault="00524CDE" w:rsidP="00524CDE">
      <w:pPr>
        <w:rPr>
          <w:sz w:val="22"/>
          <w:szCs w:val="22"/>
        </w:rPr>
      </w:pPr>
    </w:p>
    <w:p w14:paraId="444F660B" w14:textId="31930FDF" w:rsidR="00524CDE" w:rsidRPr="00524CDE" w:rsidRDefault="00524CDE" w:rsidP="00BF6EC2">
      <w:pPr>
        <w:pStyle w:val="Listeavsnitt"/>
        <w:numPr>
          <w:ilvl w:val="1"/>
          <w:numId w:val="22"/>
        </w:numPr>
        <w:spacing w:after="160" w:line="259" w:lineRule="auto"/>
        <w:contextualSpacing/>
        <w:rPr>
          <w:rFonts w:ascii="Times New Roman" w:hAnsi="Times New Roman"/>
        </w:rPr>
      </w:pPr>
      <w:r w:rsidRPr="00524CDE">
        <w:rPr>
          <w:rFonts w:ascii="Times New Roman" w:hAnsi="Times New Roman"/>
        </w:rPr>
        <w:t>Fordi reglementet rundt omregulering av tomter i Vestby, har ikke tomtesalget vi håpet på gått som ønsket. De nye garasjeanleggene ser derfor ut til å la vente på seg og i den forbindelse fremmer styret e</w:t>
      </w:r>
      <w:r w:rsidR="007A419E">
        <w:rPr>
          <w:rFonts w:ascii="Times New Roman" w:hAnsi="Times New Roman"/>
        </w:rPr>
        <w:t>t</w:t>
      </w:r>
      <w:r w:rsidRPr="00524CDE">
        <w:rPr>
          <w:rFonts w:ascii="Times New Roman" w:hAnsi="Times New Roman"/>
        </w:rPr>
        <w:t xml:space="preserve"> forslag om type elbil-lader vi skal anskaffe i de ulike grendene.</w:t>
      </w:r>
    </w:p>
    <w:p w14:paraId="350A9F5F" w14:textId="77777777" w:rsidR="00524CDE" w:rsidRPr="00524CDE" w:rsidRDefault="00524CDE" w:rsidP="00524CDE">
      <w:pPr>
        <w:pStyle w:val="Listeavsnitt"/>
        <w:rPr>
          <w:rFonts w:ascii="Times New Roman" w:hAnsi="Times New Roman"/>
        </w:rPr>
      </w:pPr>
      <w:r w:rsidRPr="00524CDE">
        <w:rPr>
          <w:rFonts w:ascii="Times New Roman" w:hAnsi="Times New Roman"/>
          <w:u w:val="single"/>
        </w:rPr>
        <w:t>Elbil-lader 1</w:t>
      </w:r>
      <w:r w:rsidRPr="00524CDE">
        <w:rPr>
          <w:rFonts w:ascii="Times New Roman" w:hAnsi="Times New Roman"/>
        </w:rPr>
        <w:t xml:space="preserve">: Ladebokser inne i garasjene. En skinne med flere ladebokser som festes på og i garasjene og tilhører et eksternt firma. </w:t>
      </w:r>
    </w:p>
    <w:p w14:paraId="7390BE26" w14:textId="77777777" w:rsidR="00524CDE" w:rsidRPr="00524CDE" w:rsidRDefault="00524CDE" w:rsidP="00524CDE">
      <w:pPr>
        <w:pStyle w:val="Listeavsnitt"/>
        <w:rPr>
          <w:rFonts w:ascii="Times New Roman" w:hAnsi="Times New Roman"/>
        </w:rPr>
      </w:pPr>
      <w:proofErr w:type="spellStart"/>
      <w:r w:rsidRPr="00524CDE">
        <w:rPr>
          <w:rFonts w:ascii="Times New Roman" w:hAnsi="Times New Roman"/>
        </w:rPr>
        <w:t>Strømavlesing</w:t>
      </w:r>
      <w:proofErr w:type="spellEnd"/>
      <w:r w:rsidRPr="00524CDE">
        <w:rPr>
          <w:rFonts w:ascii="Times New Roman" w:hAnsi="Times New Roman"/>
        </w:rPr>
        <w:t xml:space="preserve"> vil foregå som normalt, da strømmen benyttet fra ladeboksen, leses av og faktureres av tilbyder, mens beboer leser av strømmen for garasjen (lys o.l.).</w:t>
      </w:r>
    </w:p>
    <w:p w14:paraId="12DBB251" w14:textId="77777777" w:rsidR="00524CDE" w:rsidRPr="00524CDE" w:rsidRDefault="00524CDE" w:rsidP="00524CDE">
      <w:pPr>
        <w:pStyle w:val="Listeavsnitt"/>
        <w:rPr>
          <w:rFonts w:ascii="Times New Roman" w:hAnsi="Times New Roman"/>
        </w:rPr>
      </w:pPr>
      <w:r w:rsidRPr="00524CDE">
        <w:rPr>
          <w:rFonts w:ascii="Times New Roman" w:hAnsi="Times New Roman"/>
          <w:color w:val="FF0000"/>
        </w:rPr>
        <w:t>Viktig info vedrørende denne løsningen</w:t>
      </w:r>
      <w:r w:rsidRPr="00524CDE">
        <w:rPr>
          <w:rFonts w:ascii="Times New Roman" w:hAnsi="Times New Roman"/>
        </w:rPr>
        <w:t>: De garasjene som ikke er ryddet og åpnet til gitt monteringsdag, tvangsåpnes og -ryddes og får ny lås, alt på tilhørende adresses regning.</w:t>
      </w:r>
    </w:p>
    <w:p w14:paraId="1154804E" w14:textId="77777777" w:rsidR="00524CDE" w:rsidRPr="00524CDE" w:rsidRDefault="00524CDE" w:rsidP="00524CDE">
      <w:pPr>
        <w:pStyle w:val="Listeavsnitt"/>
        <w:rPr>
          <w:rFonts w:ascii="Times New Roman" w:hAnsi="Times New Roman"/>
        </w:rPr>
      </w:pPr>
    </w:p>
    <w:p w14:paraId="6177852D" w14:textId="071E5E15" w:rsidR="00E60B93" w:rsidRPr="00524CDE" w:rsidRDefault="00524CDE" w:rsidP="00524CDE">
      <w:pPr>
        <w:pStyle w:val="onecomwebmail-msolistparagraph"/>
        <w:shd w:val="clear" w:color="auto" w:fill="FFFFFF"/>
        <w:spacing w:before="0" w:beforeAutospacing="0" w:after="120" w:afterAutospacing="0"/>
        <w:ind w:left="360"/>
        <w:rPr>
          <w:sz w:val="22"/>
          <w:szCs w:val="22"/>
        </w:rPr>
      </w:pPr>
      <w:r w:rsidRPr="00524CDE">
        <w:rPr>
          <w:sz w:val="22"/>
          <w:szCs w:val="22"/>
          <w:u w:val="single"/>
        </w:rPr>
        <w:t>Elbil-lader 2</w:t>
      </w:r>
      <w:r w:rsidRPr="00524CDE">
        <w:rPr>
          <w:sz w:val="22"/>
          <w:szCs w:val="22"/>
        </w:rPr>
        <w:t>: Ladestolpe på fellesparkering ute. Her blir det førstemann til mølla-prinsipp og man må ta ansvar for ikke å bli stående utover ladetiden, da flere har samme behov. Hvor mange stolper de ulike grendene ønsker, kan også stemmes over dersom denne løsningen velges. Også her er aktøren ekstern og velet vil ikke være et mellomledd mellom kunde og aktør.</w:t>
      </w:r>
    </w:p>
    <w:p w14:paraId="035D66C9" w14:textId="77777777" w:rsidR="00BF6EC2" w:rsidRDefault="00BF6EC2" w:rsidP="002656BB">
      <w:pPr>
        <w:pStyle w:val="onecomwebmail-msolistparagraph"/>
        <w:shd w:val="clear" w:color="auto" w:fill="FFFFFF"/>
        <w:spacing w:before="0" w:beforeAutospacing="0" w:after="120" w:afterAutospacing="0"/>
        <w:ind w:left="720"/>
        <w:rPr>
          <w:b/>
          <w:bCs/>
          <w:i/>
          <w:iCs/>
          <w:sz w:val="22"/>
          <w:szCs w:val="22"/>
        </w:rPr>
      </w:pPr>
      <w:bookmarkStart w:id="5" w:name="_Hlk192147968"/>
    </w:p>
    <w:p w14:paraId="5E176B11" w14:textId="52077697" w:rsidR="00E60B93" w:rsidRPr="00524CDE" w:rsidRDefault="00E60B93" w:rsidP="002656BB">
      <w:pPr>
        <w:pStyle w:val="onecomwebmail-msolistparagraph"/>
        <w:shd w:val="clear" w:color="auto" w:fill="FFFFFF"/>
        <w:spacing w:before="0" w:beforeAutospacing="0" w:after="120" w:afterAutospacing="0"/>
        <w:ind w:left="720"/>
        <w:rPr>
          <w:b/>
          <w:bCs/>
          <w:i/>
          <w:iCs/>
          <w:sz w:val="22"/>
          <w:szCs w:val="22"/>
        </w:rPr>
      </w:pPr>
      <w:r w:rsidRPr="00524CDE">
        <w:rPr>
          <w:b/>
          <w:bCs/>
          <w:i/>
          <w:iCs/>
          <w:sz w:val="22"/>
          <w:szCs w:val="22"/>
        </w:rPr>
        <w:t xml:space="preserve">Minner om at </w:t>
      </w:r>
      <w:r w:rsidR="00E711CF" w:rsidRPr="00524CDE">
        <w:rPr>
          <w:b/>
          <w:bCs/>
          <w:i/>
          <w:iCs/>
          <w:sz w:val="22"/>
          <w:szCs w:val="22"/>
        </w:rPr>
        <w:t xml:space="preserve">fullmaktseddel ligger </w:t>
      </w:r>
      <w:r w:rsidR="00436C46" w:rsidRPr="00524CDE">
        <w:rPr>
          <w:b/>
          <w:bCs/>
          <w:i/>
          <w:iCs/>
          <w:sz w:val="22"/>
          <w:szCs w:val="22"/>
        </w:rPr>
        <w:t xml:space="preserve">på siste siden og at den kan </w:t>
      </w:r>
      <w:proofErr w:type="spellStart"/>
      <w:r w:rsidR="00436C46" w:rsidRPr="00524CDE">
        <w:rPr>
          <w:b/>
          <w:bCs/>
          <w:i/>
          <w:iCs/>
          <w:sz w:val="22"/>
          <w:szCs w:val="22"/>
        </w:rPr>
        <w:t>printes</w:t>
      </w:r>
      <w:proofErr w:type="spellEnd"/>
      <w:r w:rsidR="00436C46" w:rsidRPr="00524CDE">
        <w:rPr>
          <w:b/>
          <w:bCs/>
          <w:i/>
          <w:iCs/>
          <w:sz w:val="22"/>
          <w:szCs w:val="22"/>
        </w:rPr>
        <w:t xml:space="preserve"> ut og medbringes, evt. fylles ut på forhånd og sendes til </w:t>
      </w:r>
      <w:r w:rsidR="009C5C1D" w:rsidRPr="00524CDE">
        <w:rPr>
          <w:b/>
          <w:bCs/>
          <w:i/>
          <w:iCs/>
          <w:sz w:val="22"/>
          <w:szCs w:val="22"/>
        </w:rPr>
        <w:t>info@skogenvel.no</w:t>
      </w:r>
    </w:p>
    <w:bookmarkEnd w:id="5"/>
    <w:p w14:paraId="0B0195D9" w14:textId="77777777" w:rsidR="002656BB" w:rsidRPr="002656BB" w:rsidRDefault="002656BB" w:rsidP="002656BB">
      <w:pPr>
        <w:pStyle w:val="onecomwebmail-msolistparagraph"/>
        <w:shd w:val="clear" w:color="auto" w:fill="FFFFFF"/>
        <w:spacing w:before="0" w:beforeAutospacing="0" w:after="120" w:afterAutospacing="0"/>
        <w:ind w:left="720"/>
      </w:pPr>
    </w:p>
    <w:p w14:paraId="272C3AD1" w14:textId="104024F2" w:rsidR="00EA263D" w:rsidRPr="00EA263D" w:rsidRDefault="00EA263D" w:rsidP="00EA263D">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120"/>
        <w:rPr>
          <w:b/>
          <w:sz w:val="40"/>
        </w:rPr>
      </w:pPr>
      <w:r w:rsidRPr="00EA263D">
        <w:rPr>
          <w:rFonts w:ascii="Calibri" w:eastAsia="Calibri" w:hAnsi="Calibri"/>
          <w:b/>
          <w:snapToGrid/>
          <w:sz w:val="40"/>
          <w:szCs w:val="22"/>
        </w:rPr>
        <w:t>6.</w:t>
      </w:r>
      <w:r>
        <w:rPr>
          <w:b/>
          <w:sz w:val="40"/>
        </w:rPr>
        <w:t xml:space="preserve">  Valg </w:t>
      </w:r>
    </w:p>
    <w:p w14:paraId="651BA572" w14:textId="43002A44" w:rsidR="009A6181" w:rsidRPr="00EA263D" w:rsidRDefault="009A6181" w:rsidP="00EA263D">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120"/>
        <w:rPr>
          <w:b/>
          <w:sz w:val="40"/>
        </w:rPr>
      </w:pPr>
      <w:r>
        <w:t>Følgende personer er på valg:</w:t>
      </w:r>
    </w:p>
    <w:p w14:paraId="70A6E8A4" w14:textId="77777777" w:rsidR="009A6181" w:rsidRDefault="009A6181" w:rsidP="009A6181"/>
    <w:tbl>
      <w:tblPr>
        <w:tblW w:w="0" w:type="auto"/>
        <w:tblInd w:w="108" w:type="dxa"/>
        <w:tblCellMar>
          <w:left w:w="10" w:type="dxa"/>
          <w:right w:w="10" w:type="dxa"/>
        </w:tblCellMar>
        <w:tblLook w:val="0000" w:firstRow="0" w:lastRow="0" w:firstColumn="0" w:lastColumn="0" w:noHBand="0" w:noVBand="0"/>
      </w:tblPr>
      <w:tblGrid>
        <w:gridCol w:w="2983"/>
        <w:gridCol w:w="3207"/>
        <w:gridCol w:w="2764"/>
      </w:tblGrid>
      <w:tr w:rsidR="009A6181" w14:paraId="405697E0" w14:textId="77777777" w:rsidTr="00350288">
        <w:trPr>
          <w:trHeight w:val="1"/>
        </w:trPr>
        <w:tc>
          <w:tcPr>
            <w:tcW w:w="2983"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tcPr>
          <w:p w14:paraId="4E37E0CD" w14:textId="77777777" w:rsidR="009A6181" w:rsidRDefault="009A6181" w:rsidP="00350288">
            <w:r>
              <w:rPr>
                <w:b/>
              </w:rPr>
              <w:t>Funksjon</w:t>
            </w:r>
          </w:p>
        </w:tc>
        <w:tc>
          <w:tcPr>
            <w:tcW w:w="3207"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tcPr>
          <w:p w14:paraId="50B7F0D0" w14:textId="77777777" w:rsidR="009A6181" w:rsidRDefault="009A6181" w:rsidP="00350288">
            <w:r>
              <w:rPr>
                <w:b/>
              </w:rPr>
              <w:t>Styrets forslag til valgkandidat</w:t>
            </w:r>
          </w:p>
        </w:tc>
        <w:tc>
          <w:tcPr>
            <w:tcW w:w="2764"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tcPr>
          <w:p w14:paraId="3B9E3B52" w14:textId="77777777" w:rsidR="009A6181" w:rsidRDefault="009A6181" w:rsidP="00350288">
            <w:pPr>
              <w:rPr>
                <w:rFonts w:ascii="Calibri" w:eastAsia="Calibri" w:hAnsi="Calibri" w:cs="Calibri"/>
              </w:rPr>
            </w:pPr>
          </w:p>
        </w:tc>
      </w:tr>
      <w:tr w:rsidR="009A6181" w14:paraId="089BAF1F"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D331B" w14:textId="77777777" w:rsidR="009A6181" w:rsidRDefault="009A6181" w:rsidP="00350288">
            <w:r>
              <w:t>Leder</w:t>
            </w:r>
          </w:p>
        </w:tc>
        <w:tc>
          <w:tcPr>
            <w:tcW w:w="3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E7EA1" w14:textId="77777777" w:rsidR="009A6181" w:rsidRDefault="009A6181" w:rsidP="00350288">
            <w:r>
              <w:t>Bjørn Louis Nygaard</w:t>
            </w:r>
          </w:p>
        </w:tc>
        <w:tc>
          <w:tcPr>
            <w:tcW w:w="2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CCEF1" w14:textId="3024D94C" w:rsidR="009A6181" w:rsidRDefault="002A2844" w:rsidP="00350288">
            <w:pPr>
              <w:tabs>
                <w:tab w:val="left" w:pos="2342"/>
              </w:tabs>
            </w:pPr>
            <w:r>
              <w:t xml:space="preserve">På valg </w:t>
            </w:r>
          </w:p>
        </w:tc>
      </w:tr>
      <w:tr w:rsidR="009A6181" w14:paraId="1FD65844"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9FB3F" w14:textId="77777777" w:rsidR="009A6181" w:rsidRDefault="009A6181" w:rsidP="00350288">
            <w:r>
              <w:t>Kasserer</w:t>
            </w:r>
          </w:p>
        </w:tc>
        <w:tc>
          <w:tcPr>
            <w:tcW w:w="3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88890" w14:textId="77777777" w:rsidR="009A6181" w:rsidRPr="00BF6EC2" w:rsidRDefault="009A6181" w:rsidP="00350288">
            <w:pPr>
              <w:rPr>
                <w:rFonts w:eastAsia="Calibri"/>
              </w:rPr>
            </w:pPr>
            <w:r w:rsidRPr="00BF6EC2">
              <w:rPr>
                <w:rFonts w:eastAsia="Calibri"/>
              </w:rPr>
              <w:t xml:space="preserve">Hilde </w:t>
            </w:r>
            <w:proofErr w:type="spellStart"/>
            <w:r w:rsidRPr="00BF6EC2">
              <w:rPr>
                <w:rFonts w:eastAsia="Calibri"/>
              </w:rPr>
              <w:t>Sagnes</w:t>
            </w:r>
            <w:proofErr w:type="spellEnd"/>
          </w:p>
        </w:tc>
        <w:tc>
          <w:tcPr>
            <w:tcW w:w="2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BCCA2" w14:textId="77777777" w:rsidR="009A6181" w:rsidRDefault="009A6181" w:rsidP="00350288">
            <w:r>
              <w:t>På valg (velges for 1 år)</w:t>
            </w:r>
          </w:p>
        </w:tc>
      </w:tr>
      <w:tr w:rsidR="009A6181" w14:paraId="61CEB9EF"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4F474" w14:textId="77777777" w:rsidR="009A6181" w:rsidRDefault="009A6181" w:rsidP="00350288">
            <w:r>
              <w:t>Sekretær</w:t>
            </w:r>
          </w:p>
        </w:tc>
        <w:tc>
          <w:tcPr>
            <w:tcW w:w="3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2F87B" w14:textId="127BC02B" w:rsidR="009A6181" w:rsidRDefault="00A56BC0" w:rsidP="00350288">
            <w:r>
              <w:t>Malin Nymoen</w:t>
            </w:r>
          </w:p>
        </w:tc>
        <w:tc>
          <w:tcPr>
            <w:tcW w:w="2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367B7" w14:textId="77777777" w:rsidR="009A6181" w:rsidRDefault="009A6181" w:rsidP="00350288">
            <w:r>
              <w:t>På valg (velges for 1 år)</w:t>
            </w:r>
          </w:p>
        </w:tc>
      </w:tr>
      <w:tr w:rsidR="009A6181" w14:paraId="20EBD014"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2BFF996" w14:textId="77777777" w:rsidR="009A6181" w:rsidRDefault="009A6181" w:rsidP="00350288">
            <w:r>
              <w:t>Styremedlem Grend 1</w:t>
            </w:r>
          </w:p>
        </w:tc>
        <w:tc>
          <w:tcPr>
            <w:tcW w:w="320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9D6E1AF" w14:textId="4419BB19" w:rsidR="009A6181" w:rsidRDefault="00BF6EC2" w:rsidP="00350288">
            <w:r>
              <w:t>Gard Stølen</w:t>
            </w:r>
          </w:p>
        </w:tc>
        <w:tc>
          <w:tcPr>
            <w:tcW w:w="276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39CC985" w14:textId="607F2236" w:rsidR="009A6181" w:rsidRDefault="00BF6EC2" w:rsidP="00350288">
            <w:r>
              <w:t>Ikke p</w:t>
            </w:r>
            <w:r w:rsidR="00A56BC0">
              <w:t>å valg</w:t>
            </w:r>
            <w:r w:rsidR="009A6181">
              <w:t xml:space="preserve"> </w:t>
            </w:r>
            <w:r w:rsidR="002A2844">
              <w:t xml:space="preserve">(velges for 2 </w:t>
            </w:r>
            <w:proofErr w:type="gramStart"/>
            <w:r w:rsidR="002A2844">
              <w:t>år)</w:t>
            </w:r>
            <w:r w:rsidR="009A6181">
              <w:t xml:space="preserve">   </w:t>
            </w:r>
            <w:proofErr w:type="gramEnd"/>
            <w:r w:rsidR="009A6181">
              <w:t xml:space="preserve">      </w:t>
            </w:r>
          </w:p>
        </w:tc>
      </w:tr>
      <w:tr w:rsidR="009A6181" w14:paraId="5BE2B3D2"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9A642A" w14:textId="77777777" w:rsidR="009A6181" w:rsidRDefault="009A6181" w:rsidP="00350288">
            <w:r>
              <w:t>Vara Grend 1</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014B03" w14:textId="77777777" w:rsidR="009A6181" w:rsidRDefault="009A6181" w:rsidP="00350288">
            <w:pPr>
              <w:rPr>
                <w:rFonts w:ascii="Calibri" w:eastAsia="Calibri" w:hAnsi="Calibri" w:cs="Calibri"/>
              </w:rPr>
            </w:pP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A7B54A" w14:textId="77777777" w:rsidR="009A6181" w:rsidRDefault="009A6181" w:rsidP="00350288">
            <w:r>
              <w:t>På valg (velges for 1 år)</w:t>
            </w:r>
          </w:p>
        </w:tc>
      </w:tr>
      <w:tr w:rsidR="009A6181" w14:paraId="7F206410"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3195443" w14:textId="77777777" w:rsidR="009A6181" w:rsidRDefault="009A6181" w:rsidP="00350288">
            <w:r>
              <w:t>Styremedlem Grend 2</w:t>
            </w:r>
          </w:p>
        </w:tc>
        <w:tc>
          <w:tcPr>
            <w:tcW w:w="320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DC24112" w14:textId="31BB89EA" w:rsidR="009A6181" w:rsidRDefault="0071625C" w:rsidP="00350288">
            <w:r>
              <w:t>Harald Østlund</w:t>
            </w:r>
          </w:p>
        </w:tc>
        <w:tc>
          <w:tcPr>
            <w:tcW w:w="276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04701E4" w14:textId="7D74DC33" w:rsidR="009A6181" w:rsidRDefault="00BF6EC2" w:rsidP="00350288">
            <w:r>
              <w:t>P</w:t>
            </w:r>
            <w:r w:rsidR="009A6181">
              <w:t xml:space="preserve">å valg (velges for 2 </w:t>
            </w:r>
            <w:proofErr w:type="gramStart"/>
            <w:r w:rsidR="009A6181">
              <w:t xml:space="preserve">år)   </w:t>
            </w:r>
            <w:proofErr w:type="gramEnd"/>
            <w:r w:rsidR="009A6181">
              <w:t xml:space="preserve">         </w:t>
            </w:r>
          </w:p>
        </w:tc>
      </w:tr>
      <w:tr w:rsidR="009A6181" w14:paraId="349797E5"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ABAAA8" w14:textId="77777777" w:rsidR="009A6181" w:rsidRDefault="009A6181" w:rsidP="00350288">
            <w:r>
              <w:t>Vara Grend 2</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BEB7CA" w14:textId="7AAA7FA5" w:rsidR="009A6181" w:rsidRDefault="009A6181" w:rsidP="00350288"/>
        </w:tc>
        <w:tc>
          <w:tcPr>
            <w:tcW w:w="2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9D822C" w14:textId="77777777" w:rsidR="009A6181" w:rsidRDefault="009A6181" w:rsidP="00350288">
            <w:r>
              <w:t>På valg (velges for 1 år)</w:t>
            </w:r>
          </w:p>
        </w:tc>
      </w:tr>
      <w:tr w:rsidR="009A6181" w14:paraId="5F09B2CE" w14:textId="77777777" w:rsidTr="00350288">
        <w:tc>
          <w:tcPr>
            <w:tcW w:w="2983"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36AAF1BA" w14:textId="77777777" w:rsidR="009A6181" w:rsidRDefault="009A6181" w:rsidP="00350288">
            <w:r>
              <w:t>Styremedlem Grend 3</w:t>
            </w:r>
          </w:p>
        </w:tc>
        <w:tc>
          <w:tcPr>
            <w:tcW w:w="3207"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570835A0" w14:textId="523E01AE" w:rsidR="009A6181" w:rsidRDefault="00270A13" w:rsidP="00350288">
            <w:r>
              <w:t>Johan Rahm</w:t>
            </w:r>
          </w:p>
        </w:tc>
        <w:tc>
          <w:tcPr>
            <w:tcW w:w="276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70FE18C8" w14:textId="1EED17C5" w:rsidR="009A6181" w:rsidRDefault="00BF6EC2" w:rsidP="00350288">
            <w:r>
              <w:t>Ikke p</w:t>
            </w:r>
            <w:r w:rsidR="00A56BC0">
              <w:t xml:space="preserve">å valg (velges for 2 </w:t>
            </w:r>
            <w:proofErr w:type="gramStart"/>
            <w:r w:rsidR="00A56BC0">
              <w:t>år)</w:t>
            </w:r>
            <w:r w:rsidR="009A6181">
              <w:t xml:space="preserve">   </w:t>
            </w:r>
            <w:proofErr w:type="gramEnd"/>
            <w:r w:rsidR="009A6181">
              <w:t xml:space="preserve">        </w:t>
            </w:r>
          </w:p>
        </w:tc>
      </w:tr>
      <w:tr w:rsidR="009A6181" w14:paraId="7688661A"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1D764F" w14:textId="77777777" w:rsidR="009A6181" w:rsidRDefault="009A6181" w:rsidP="00350288">
            <w:r>
              <w:t>Vara Grend 3</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5076A4" w14:textId="079B5C00" w:rsidR="009A6181" w:rsidRPr="00270A13" w:rsidRDefault="00270A13" w:rsidP="00350288">
            <w:pPr>
              <w:rPr>
                <w:rFonts w:eastAsia="Calibri"/>
              </w:rPr>
            </w:pPr>
            <w:r>
              <w:rPr>
                <w:rFonts w:eastAsia="Calibri"/>
              </w:rPr>
              <w:t xml:space="preserve">Vigdis </w:t>
            </w:r>
            <w:r w:rsidR="0071625C">
              <w:rPr>
                <w:rFonts w:eastAsia="Calibri"/>
              </w:rPr>
              <w:t>Kristensen</w:t>
            </w: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E41F10" w14:textId="1170CD66" w:rsidR="009A6181" w:rsidRDefault="00A56BC0" w:rsidP="00350288">
            <w:r>
              <w:t xml:space="preserve">På valg </w:t>
            </w:r>
            <w:r w:rsidR="002A2844">
              <w:t>(velges for 1 år)</w:t>
            </w:r>
          </w:p>
        </w:tc>
      </w:tr>
      <w:tr w:rsidR="009A6181" w14:paraId="339E0C58" w14:textId="77777777" w:rsidTr="00BF6EC2">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9C1E39C" w14:textId="173E6C0B" w:rsidR="009A6181" w:rsidRDefault="009A6181" w:rsidP="00350288">
            <w:r>
              <w:t>Styremedlem Grend 4</w:t>
            </w:r>
            <w:r w:rsidR="00BF6EC2">
              <w:t xml:space="preserve"> </w:t>
            </w:r>
          </w:p>
        </w:tc>
        <w:tc>
          <w:tcPr>
            <w:tcW w:w="3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E45D4BA" w14:textId="771A594D" w:rsidR="009A6181" w:rsidRDefault="009A6181" w:rsidP="00350288">
            <w:r>
              <w:t xml:space="preserve">Thomas </w:t>
            </w:r>
            <w:proofErr w:type="spellStart"/>
            <w:r>
              <w:t>Hafsengen</w:t>
            </w:r>
            <w:proofErr w:type="spellEnd"/>
            <w:r w:rsidR="00BF6EC2">
              <w:t xml:space="preserve"> </w:t>
            </w:r>
          </w:p>
        </w:tc>
        <w:tc>
          <w:tcPr>
            <w:tcW w:w="27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7FEC37A" w14:textId="23E069D3" w:rsidR="009A6181" w:rsidRDefault="00BF6EC2" w:rsidP="00350288">
            <w:r>
              <w:t>P</w:t>
            </w:r>
            <w:r w:rsidR="00A56BC0">
              <w:t>å valg</w:t>
            </w:r>
            <w:r w:rsidR="00475475">
              <w:t xml:space="preserve"> </w:t>
            </w:r>
            <w:r>
              <w:t xml:space="preserve">(velges for 2 </w:t>
            </w:r>
            <w:proofErr w:type="gramStart"/>
            <w:r>
              <w:t>år)</w:t>
            </w:r>
            <w:r w:rsidR="00475475">
              <w:t xml:space="preserve">   </w:t>
            </w:r>
            <w:proofErr w:type="gramEnd"/>
            <w:r w:rsidR="00475475">
              <w:t xml:space="preserve">  </w:t>
            </w:r>
          </w:p>
        </w:tc>
      </w:tr>
      <w:tr w:rsidR="009A6181" w14:paraId="060396A3"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4C4A75" w14:textId="77777777" w:rsidR="009A6181" w:rsidRDefault="009A6181" w:rsidP="00350288">
            <w:r>
              <w:t>Vara Grend 4</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D15712" w14:textId="70FD3499" w:rsidR="009A6181" w:rsidRPr="005D75CA" w:rsidRDefault="00E308DD" w:rsidP="00350288">
            <w:pPr>
              <w:rPr>
                <w:rFonts w:eastAsia="Calibri"/>
              </w:rPr>
            </w:pPr>
            <w:r w:rsidRPr="005D75CA">
              <w:rPr>
                <w:rFonts w:eastAsia="Calibri"/>
              </w:rPr>
              <w:t>Jan Taje</w:t>
            </w: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06554F" w14:textId="77777777" w:rsidR="009A6181" w:rsidRDefault="009A6181" w:rsidP="00350288">
            <w:r>
              <w:t>På valg (velges for 1 år)</w:t>
            </w:r>
          </w:p>
        </w:tc>
      </w:tr>
      <w:tr w:rsidR="009A6181" w14:paraId="21C5DB75" w14:textId="77777777" w:rsidTr="00BF6EC2">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2B6A402" w14:textId="77777777" w:rsidR="009A6181" w:rsidRDefault="009A6181" w:rsidP="00350288">
            <w:r>
              <w:t>Styremedlem Grend 5</w:t>
            </w:r>
          </w:p>
        </w:tc>
        <w:tc>
          <w:tcPr>
            <w:tcW w:w="3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3BED4CA" w14:textId="172701A8" w:rsidR="009A6181" w:rsidRDefault="00BF6EC2" w:rsidP="00350288">
            <w:r>
              <w:t xml:space="preserve">Jan Høyem </w:t>
            </w:r>
          </w:p>
        </w:tc>
        <w:tc>
          <w:tcPr>
            <w:tcW w:w="27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0AF63116" w14:textId="631BE540" w:rsidR="009A6181" w:rsidRDefault="00BF6EC2" w:rsidP="00350288">
            <w:r>
              <w:t>Ikke p</w:t>
            </w:r>
            <w:r w:rsidR="00475475">
              <w:t>å valg</w:t>
            </w:r>
            <w:r w:rsidR="005D75CA">
              <w:t xml:space="preserve"> (velges for 2 </w:t>
            </w:r>
            <w:proofErr w:type="gramStart"/>
            <w:r w:rsidR="005D75CA">
              <w:t>år)</w:t>
            </w:r>
            <w:r w:rsidR="00475475">
              <w:t xml:space="preserve">   </w:t>
            </w:r>
            <w:proofErr w:type="gramEnd"/>
            <w:r w:rsidR="00475475">
              <w:t xml:space="preserve">         </w:t>
            </w:r>
          </w:p>
        </w:tc>
      </w:tr>
      <w:tr w:rsidR="009A6181" w14:paraId="00BCC678" w14:textId="77777777" w:rsidTr="00350288">
        <w:tc>
          <w:tcPr>
            <w:tcW w:w="2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80CF67" w14:textId="77777777" w:rsidR="009A6181" w:rsidRDefault="009A6181" w:rsidP="00350288">
            <w:r>
              <w:t>Vara Grend 5</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A16939" w14:textId="3300BD35" w:rsidR="009A6181" w:rsidRDefault="00BF6EC2" w:rsidP="00350288">
            <w:r>
              <w:t xml:space="preserve">Dagfinn </w:t>
            </w:r>
            <w:proofErr w:type="spellStart"/>
            <w:r>
              <w:t>Valsvik</w:t>
            </w:r>
            <w:proofErr w:type="spellEnd"/>
          </w:p>
        </w:tc>
        <w:tc>
          <w:tcPr>
            <w:tcW w:w="2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4EA27F" w14:textId="77777777" w:rsidR="009A6181" w:rsidRDefault="009A6181" w:rsidP="00350288">
            <w:r>
              <w:t>På valg (velges for 1 år)</w:t>
            </w:r>
          </w:p>
        </w:tc>
      </w:tr>
      <w:tr w:rsidR="009A6181" w14:paraId="37F8EFAC" w14:textId="77777777" w:rsidTr="00BF6EC2">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516A562" w14:textId="77777777" w:rsidR="009A6181" w:rsidRDefault="009A6181" w:rsidP="00350288">
            <w:r>
              <w:t>Styremedlem Grend 6</w:t>
            </w:r>
          </w:p>
        </w:tc>
        <w:tc>
          <w:tcPr>
            <w:tcW w:w="3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0D39EDC" w14:textId="6CF03236" w:rsidR="009A6181" w:rsidRDefault="00A56BC0" w:rsidP="00350288">
            <w:r>
              <w:t>Simen Nørstebø</w:t>
            </w:r>
          </w:p>
        </w:tc>
        <w:tc>
          <w:tcPr>
            <w:tcW w:w="27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1821F56" w14:textId="02BB179B" w:rsidR="009A6181" w:rsidRDefault="00FD0DAD" w:rsidP="00350288">
            <w:r>
              <w:t>P</w:t>
            </w:r>
            <w:r w:rsidR="00475475" w:rsidRPr="00B6699D">
              <w:t>å</w:t>
            </w:r>
            <w:r w:rsidR="00475475">
              <w:t xml:space="preserve"> valg (velges for 2 </w:t>
            </w:r>
            <w:proofErr w:type="gramStart"/>
            <w:r w:rsidR="00475475">
              <w:t xml:space="preserve">år)   </w:t>
            </w:r>
            <w:proofErr w:type="gramEnd"/>
            <w:r w:rsidR="00475475">
              <w:t xml:space="preserve">  </w:t>
            </w:r>
            <w:r w:rsidR="00B6699D">
              <w:t xml:space="preserve"> </w:t>
            </w:r>
            <w:r w:rsidR="00475475">
              <w:t xml:space="preserve">       </w:t>
            </w:r>
          </w:p>
        </w:tc>
      </w:tr>
      <w:tr w:rsidR="009A6181" w14:paraId="5B2D9508" w14:textId="77777777" w:rsidTr="00350288">
        <w:trPr>
          <w:trHeight w:val="1"/>
        </w:trPr>
        <w:tc>
          <w:tcPr>
            <w:tcW w:w="2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0F739F" w14:textId="77777777" w:rsidR="009A6181" w:rsidRDefault="009A6181" w:rsidP="00350288">
            <w:r>
              <w:lastRenderedPageBreak/>
              <w:t>Vara Grend 6</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D3884F" w14:textId="04E0B0D9" w:rsidR="009A6181" w:rsidRPr="00BF6EC2" w:rsidRDefault="00BF6EC2" w:rsidP="00350288">
            <w:pPr>
              <w:rPr>
                <w:rFonts w:eastAsia="Calibri"/>
              </w:rPr>
            </w:pPr>
            <w:r w:rsidRPr="00BF6EC2">
              <w:rPr>
                <w:rFonts w:eastAsia="Calibri"/>
              </w:rPr>
              <w:t xml:space="preserve">Jostein Aardal </w:t>
            </w: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21079B" w14:textId="77777777" w:rsidR="009A6181" w:rsidRDefault="009A6181" w:rsidP="00350288">
            <w:r>
              <w:t>På valg (velges for 1 år)</w:t>
            </w:r>
          </w:p>
        </w:tc>
      </w:tr>
      <w:tr w:rsidR="009A6181" w14:paraId="748FB3B8" w14:textId="77777777" w:rsidTr="00350288">
        <w:trPr>
          <w:trHeight w:val="1"/>
        </w:trPr>
        <w:tc>
          <w:tcPr>
            <w:tcW w:w="2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BB37EF" w14:textId="77777777" w:rsidR="009A6181" w:rsidRDefault="009A6181" w:rsidP="00350288">
            <w:r>
              <w:t>Revisor</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5DB878" w14:textId="08E1829E" w:rsidR="009A6181" w:rsidRDefault="009A6181" w:rsidP="00350288"/>
        </w:tc>
        <w:tc>
          <w:tcPr>
            <w:tcW w:w="2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7ABC1E" w14:textId="77777777" w:rsidR="009A6181" w:rsidRDefault="009A6181" w:rsidP="00350288">
            <w:r>
              <w:t>På valg (velges for 1 år)</w:t>
            </w:r>
          </w:p>
        </w:tc>
      </w:tr>
      <w:tr w:rsidR="009A6181" w14:paraId="623CD3E4" w14:textId="77777777" w:rsidTr="00350288">
        <w:trPr>
          <w:trHeight w:val="1"/>
        </w:trPr>
        <w:tc>
          <w:tcPr>
            <w:tcW w:w="2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EE9E8B" w14:textId="77777777" w:rsidR="009A6181" w:rsidRDefault="009A6181" w:rsidP="00350288">
            <w:r>
              <w:t>Vara revisor</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450859" w14:textId="77777777" w:rsidR="009A6181" w:rsidRDefault="009A6181" w:rsidP="00350288">
            <w:pPr>
              <w:rPr>
                <w:rFonts w:ascii="Calibri" w:eastAsia="Calibri" w:hAnsi="Calibri" w:cs="Calibri"/>
              </w:rPr>
            </w:pP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5E0D9A" w14:textId="77777777" w:rsidR="009A6181" w:rsidRDefault="009A6181" w:rsidP="00350288">
            <w:r>
              <w:t>På valg (velges for 1 år)</w:t>
            </w:r>
          </w:p>
        </w:tc>
      </w:tr>
      <w:tr w:rsidR="009A6181" w14:paraId="6A1A1C35" w14:textId="77777777" w:rsidTr="00350288">
        <w:trPr>
          <w:trHeight w:val="1"/>
        </w:trPr>
        <w:tc>
          <w:tcPr>
            <w:tcW w:w="2983"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5299B0E9" w14:textId="77777777" w:rsidR="009A6181" w:rsidRDefault="009A6181" w:rsidP="00350288">
            <w:r>
              <w:t>Styremedlem Pepperstad.net</w:t>
            </w:r>
          </w:p>
        </w:tc>
        <w:tc>
          <w:tcPr>
            <w:tcW w:w="3207"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6D24C7BD" w14:textId="77777777" w:rsidR="009A6181" w:rsidRDefault="009A6181" w:rsidP="00350288">
            <w:r>
              <w:t>Tommy Knudsen</w:t>
            </w:r>
          </w:p>
        </w:tc>
        <w:tc>
          <w:tcPr>
            <w:tcW w:w="276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370F897C" w14:textId="47BACFA3" w:rsidR="009A6181" w:rsidRDefault="00FD0DAD" w:rsidP="00350288">
            <w:r>
              <w:t>P</w:t>
            </w:r>
            <w:r w:rsidR="004D7160">
              <w:t xml:space="preserve">å valg (velges for 2 </w:t>
            </w:r>
            <w:proofErr w:type="gramStart"/>
            <w:r w:rsidR="004D7160">
              <w:t xml:space="preserve">år)   </w:t>
            </w:r>
            <w:proofErr w:type="gramEnd"/>
            <w:r w:rsidR="004D7160">
              <w:t xml:space="preserve">         </w:t>
            </w:r>
          </w:p>
        </w:tc>
      </w:tr>
      <w:tr w:rsidR="009A6181" w14:paraId="51EF276C" w14:textId="77777777" w:rsidTr="00350288">
        <w:trPr>
          <w:trHeight w:val="1"/>
        </w:trPr>
        <w:tc>
          <w:tcPr>
            <w:tcW w:w="2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B90602" w14:textId="77777777" w:rsidR="009A6181" w:rsidRDefault="009A6181" w:rsidP="00350288">
            <w:r>
              <w:t>Varamedlem Pepperstad.net</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282BA9" w14:textId="77777777" w:rsidR="009A6181" w:rsidRDefault="009A6181" w:rsidP="00350288">
            <w:r>
              <w:t>Bjørn Louis Nygaard</w:t>
            </w: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1F96F6" w14:textId="77777777" w:rsidR="009A6181" w:rsidRDefault="009A6181" w:rsidP="00350288">
            <w:r>
              <w:t>På valg (velges for 1 år)</w:t>
            </w:r>
          </w:p>
        </w:tc>
      </w:tr>
    </w:tbl>
    <w:p w14:paraId="5EC832B9" w14:textId="77777777" w:rsidR="009A6181" w:rsidRDefault="009A6181" w:rsidP="009A6181">
      <w:pPr>
        <w:rPr>
          <w:b/>
        </w:rPr>
      </w:pPr>
    </w:p>
    <w:p w14:paraId="414ED0E7" w14:textId="77777777" w:rsidR="009A6181" w:rsidRDefault="009A6181" w:rsidP="009A6181">
      <w:pPr>
        <w:rPr>
          <w:b/>
        </w:rPr>
      </w:pPr>
    </w:p>
    <w:p w14:paraId="12234B76" w14:textId="5EDD9D40" w:rsidR="00895D25" w:rsidRDefault="000E1875" w:rsidP="00656B04">
      <w:pPr>
        <w:pStyle w:val="Stil24ptFetKursivMidtstilt"/>
        <w:jc w:val="left"/>
        <w:rPr>
          <w:i w:val="0"/>
          <w:sz w:val="28"/>
          <w:szCs w:val="28"/>
          <w:lang w:val="nb-NO"/>
        </w:rPr>
      </w:pPr>
      <w:r w:rsidRPr="00705DF8">
        <w:rPr>
          <w:i w:val="0"/>
          <w:sz w:val="28"/>
          <w:szCs w:val="28"/>
          <w:lang w:val="nb-NO"/>
        </w:rPr>
        <w:t xml:space="preserve">Vi trenger </w:t>
      </w:r>
      <w:r w:rsidR="007C3C47">
        <w:rPr>
          <w:i w:val="0"/>
          <w:sz w:val="28"/>
          <w:szCs w:val="28"/>
          <w:lang w:val="nb-NO"/>
        </w:rPr>
        <w:t>følgende:</w:t>
      </w:r>
    </w:p>
    <w:p w14:paraId="051FBC6D" w14:textId="47C7DA60" w:rsidR="007C3C47" w:rsidRDefault="00FD0DAD" w:rsidP="007C3C47">
      <w:pPr>
        <w:pStyle w:val="Stil24ptFetKursivMidtstilt"/>
        <w:numPr>
          <w:ilvl w:val="0"/>
          <w:numId w:val="19"/>
        </w:numPr>
        <w:jc w:val="left"/>
        <w:rPr>
          <w:i w:val="0"/>
          <w:sz w:val="24"/>
          <w:szCs w:val="24"/>
          <w:lang w:val="nb-NO"/>
        </w:rPr>
      </w:pPr>
      <w:r>
        <w:rPr>
          <w:i w:val="0"/>
          <w:sz w:val="24"/>
          <w:szCs w:val="24"/>
          <w:lang w:val="nb-NO"/>
        </w:rPr>
        <w:t xml:space="preserve">Revisor </w:t>
      </w:r>
    </w:p>
    <w:p w14:paraId="4FCD2142" w14:textId="086F9BDC" w:rsidR="004C4381" w:rsidRDefault="004C4381" w:rsidP="007C3C47">
      <w:pPr>
        <w:pStyle w:val="Stil24ptFetKursivMidtstilt"/>
        <w:numPr>
          <w:ilvl w:val="0"/>
          <w:numId w:val="19"/>
        </w:numPr>
        <w:jc w:val="left"/>
        <w:rPr>
          <w:i w:val="0"/>
          <w:sz w:val="24"/>
          <w:szCs w:val="24"/>
          <w:lang w:val="nb-NO"/>
        </w:rPr>
      </w:pPr>
      <w:r>
        <w:rPr>
          <w:i w:val="0"/>
          <w:sz w:val="24"/>
          <w:szCs w:val="24"/>
          <w:lang w:val="nb-NO"/>
        </w:rPr>
        <w:t xml:space="preserve">Vara </w:t>
      </w:r>
      <w:r w:rsidR="00FD0DAD">
        <w:rPr>
          <w:i w:val="0"/>
          <w:sz w:val="24"/>
          <w:szCs w:val="24"/>
          <w:lang w:val="nb-NO"/>
        </w:rPr>
        <w:t xml:space="preserve">i grend </w:t>
      </w:r>
      <w:r w:rsidR="00DB7375">
        <w:rPr>
          <w:i w:val="0"/>
          <w:sz w:val="24"/>
          <w:szCs w:val="24"/>
          <w:lang w:val="nb-NO"/>
        </w:rPr>
        <w:t xml:space="preserve">1 og </w:t>
      </w:r>
      <w:r w:rsidR="00D66CE7">
        <w:rPr>
          <w:i w:val="0"/>
          <w:sz w:val="24"/>
          <w:szCs w:val="24"/>
          <w:lang w:val="nb-NO"/>
        </w:rPr>
        <w:t xml:space="preserve">2 </w:t>
      </w:r>
    </w:p>
    <w:p w14:paraId="4A112E71" w14:textId="77777777" w:rsidR="00D66CE7" w:rsidRDefault="00D66CE7" w:rsidP="00656B04">
      <w:pPr>
        <w:pStyle w:val="Stil24ptFetKursivMidtstilt"/>
        <w:jc w:val="left"/>
        <w:rPr>
          <w:b w:val="0"/>
          <w:bCs w:val="0"/>
          <w:i w:val="0"/>
          <w:sz w:val="24"/>
          <w:szCs w:val="24"/>
          <w:lang w:val="nb-NO"/>
        </w:rPr>
      </w:pPr>
    </w:p>
    <w:p w14:paraId="7ABA6131" w14:textId="619B4AE9" w:rsidR="00E5007C" w:rsidRPr="007E6AAA" w:rsidRDefault="00A56BC0" w:rsidP="007E6AAA">
      <w:pPr>
        <w:pStyle w:val="Stil24ptFetKursivMidtstilt"/>
        <w:jc w:val="left"/>
        <w:rPr>
          <w:b w:val="0"/>
          <w:bCs w:val="0"/>
          <w:i w:val="0"/>
          <w:sz w:val="24"/>
          <w:szCs w:val="24"/>
          <w:lang w:val="nb-NO"/>
        </w:rPr>
      </w:pPr>
      <w:r>
        <w:rPr>
          <w:b w:val="0"/>
          <w:bCs w:val="0"/>
          <w:i w:val="0"/>
          <w:sz w:val="24"/>
          <w:szCs w:val="24"/>
          <w:lang w:val="nb-NO"/>
        </w:rPr>
        <w:t xml:space="preserve">Ta gjerne kontakt med din grenderepresentant </w:t>
      </w:r>
      <w:r w:rsidR="00DB7375">
        <w:rPr>
          <w:b w:val="0"/>
          <w:bCs w:val="0"/>
          <w:i w:val="0"/>
          <w:sz w:val="24"/>
          <w:szCs w:val="24"/>
          <w:lang w:val="nb-NO"/>
        </w:rPr>
        <w:t xml:space="preserve">eller </w:t>
      </w:r>
      <w:hyperlink r:id="rId16" w:history="1">
        <w:r w:rsidR="00DB7375" w:rsidRPr="009C7AEF">
          <w:rPr>
            <w:rStyle w:val="Hyperkobling"/>
            <w:b w:val="0"/>
            <w:bCs w:val="0"/>
            <w:i w:val="0"/>
            <w:sz w:val="24"/>
            <w:szCs w:val="24"/>
            <w:lang w:val="nb-NO"/>
          </w:rPr>
          <w:t>info@skogenvel.no</w:t>
        </w:r>
      </w:hyperlink>
      <w:r w:rsidR="00DB7375">
        <w:rPr>
          <w:b w:val="0"/>
          <w:bCs w:val="0"/>
          <w:i w:val="0"/>
          <w:sz w:val="24"/>
          <w:szCs w:val="24"/>
          <w:lang w:val="nb-NO"/>
        </w:rPr>
        <w:t xml:space="preserve"> </w:t>
      </w:r>
      <w:r>
        <w:rPr>
          <w:b w:val="0"/>
          <w:bCs w:val="0"/>
          <w:i w:val="0"/>
          <w:sz w:val="24"/>
          <w:szCs w:val="24"/>
          <w:lang w:val="nb-NO"/>
        </w:rPr>
        <w:t xml:space="preserve">for informasjon om hva det innebærer i praksis, for vi trenger beboere som bryr seg om veien videre for Skogen vel </w:t>
      </w:r>
      <w:r w:rsidRPr="00A56BC0">
        <w:rPr>
          <mc:AlternateContent>
            <mc:Choice Requires="w16se"/>
            <mc:Fallback>
              <w:rFonts w:ascii="Segoe UI Emoji" w:eastAsia="Segoe UI Emoji" w:hAnsi="Segoe UI Emoji" w:cs="Segoe UI Emoji"/>
            </mc:Fallback>
          </mc:AlternateContent>
          <w:b w:val="0"/>
          <w:bCs w:val="0"/>
          <w:i w:val="0"/>
          <w:sz w:val="24"/>
          <w:szCs w:val="24"/>
          <w:lang w:val="nb-NO"/>
        </w:rPr>
        <mc:AlternateContent>
          <mc:Choice Requires="w16se">
            <w16se:symEx w16se:font="Segoe UI Emoji" w16se:char="1F60A"/>
          </mc:Choice>
          <mc:Fallback>
            <w:t>😊</w:t>
          </mc:Fallback>
        </mc:AlternateContent>
      </w:r>
    </w:p>
    <w:p w14:paraId="47D682C1" w14:textId="77777777" w:rsidR="00E5007C" w:rsidRDefault="00E5007C" w:rsidP="00656B04">
      <w:pPr>
        <w:pStyle w:val="Stil24ptFetKursivMidtstilt"/>
        <w:rPr>
          <w:i w:val="0"/>
          <w:lang w:val="nb-NO"/>
        </w:rPr>
      </w:pPr>
    </w:p>
    <w:p w14:paraId="60C5119E" w14:textId="77777777" w:rsidR="00E5007C" w:rsidRDefault="00E5007C" w:rsidP="0059774A">
      <w:pPr>
        <w:pStyle w:val="Stil24ptFetKursivMidtstilt"/>
        <w:jc w:val="left"/>
        <w:rPr>
          <w:i w:val="0"/>
          <w:lang w:val="nb-NO"/>
        </w:rPr>
      </w:pPr>
    </w:p>
    <w:p w14:paraId="28F895B0" w14:textId="77777777" w:rsidR="002656BB" w:rsidRDefault="002656BB" w:rsidP="00656B04">
      <w:pPr>
        <w:pStyle w:val="Stil24ptFetKursivMidtstilt"/>
        <w:rPr>
          <w:i w:val="0"/>
          <w:lang w:val="nb-NO"/>
        </w:rPr>
      </w:pPr>
    </w:p>
    <w:p w14:paraId="225CCC06" w14:textId="77777777" w:rsidR="002656BB" w:rsidRDefault="002656BB" w:rsidP="00656B04">
      <w:pPr>
        <w:pStyle w:val="Stil24ptFetKursivMidtstilt"/>
        <w:rPr>
          <w:i w:val="0"/>
          <w:lang w:val="nb-NO"/>
        </w:rPr>
      </w:pPr>
    </w:p>
    <w:p w14:paraId="2A6384BB" w14:textId="77777777" w:rsidR="002656BB" w:rsidRDefault="002656BB" w:rsidP="00656B04">
      <w:pPr>
        <w:pStyle w:val="Stil24ptFetKursivMidtstilt"/>
        <w:rPr>
          <w:i w:val="0"/>
          <w:lang w:val="nb-NO"/>
        </w:rPr>
      </w:pPr>
    </w:p>
    <w:p w14:paraId="46B9E458" w14:textId="77777777" w:rsidR="002656BB" w:rsidRDefault="002656BB" w:rsidP="00656B04">
      <w:pPr>
        <w:pStyle w:val="Stil24ptFetKursivMidtstilt"/>
        <w:rPr>
          <w:i w:val="0"/>
          <w:lang w:val="nb-NO"/>
        </w:rPr>
      </w:pPr>
    </w:p>
    <w:p w14:paraId="30F1AEE0" w14:textId="77777777" w:rsidR="002656BB" w:rsidRDefault="002656BB" w:rsidP="00656B04">
      <w:pPr>
        <w:pStyle w:val="Stil24ptFetKursivMidtstilt"/>
        <w:rPr>
          <w:i w:val="0"/>
          <w:lang w:val="nb-NO"/>
        </w:rPr>
      </w:pPr>
    </w:p>
    <w:p w14:paraId="08E0F120" w14:textId="77777777" w:rsidR="002656BB" w:rsidRDefault="002656BB" w:rsidP="00656B04">
      <w:pPr>
        <w:pStyle w:val="Stil24ptFetKursivMidtstilt"/>
        <w:rPr>
          <w:i w:val="0"/>
          <w:lang w:val="nb-NO"/>
        </w:rPr>
      </w:pPr>
    </w:p>
    <w:p w14:paraId="646E007E" w14:textId="77777777" w:rsidR="002656BB" w:rsidRDefault="002656BB" w:rsidP="00656B04">
      <w:pPr>
        <w:pStyle w:val="Stil24ptFetKursivMidtstilt"/>
        <w:rPr>
          <w:i w:val="0"/>
          <w:lang w:val="nb-NO"/>
        </w:rPr>
      </w:pPr>
    </w:p>
    <w:p w14:paraId="3EC7E54F" w14:textId="77777777" w:rsidR="002656BB" w:rsidRDefault="002656BB" w:rsidP="00656B04">
      <w:pPr>
        <w:pStyle w:val="Stil24ptFetKursivMidtstilt"/>
        <w:rPr>
          <w:i w:val="0"/>
          <w:lang w:val="nb-NO"/>
        </w:rPr>
      </w:pPr>
    </w:p>
    <w:p w14:paraId="53DEE39A" w14:textId="77777777" w:rsidR="002656BB" w:rsidRDefault="002656BB" w:rsidP="00656B04">
      <w:pPr>
        <w:pStyle w:val="Stil24ptFetKursivMidtstilt"/>
        <w:rPr>
          <w:i w:val="0"/>
          <w:lang w:val="nb-NO"/>
        </w:rPr>
      </w:pPr>
    </w:p>
    <w:p w14:paraId="12397678" w14:textId="77777777" w:rsidR="002656BB" w:rsidRDefault="002656BB" w:rsidP="00656B04">
      <w:pPr>
        <w:pStyle w:val="Stil24ptFetKursivMidtstilt"/>
        <w:rPr>
          <w:i w:val="0"/>
          <w:lang w:val="nb-NO"/>
        </w:rPr>
      </w:pPr>
    </w:p>
    <w:p w14:paraId="4967B1D4" w14:textId="77777777" w:rsidR="002656BB" w:rsidRDefault="002656BB" w:rsidP="00656B04">
      <w:pPr>
        <w:pStyle w:val="Stil24ptFetKursivMidtstilt"/>
        <w:rPr>
          <w:i w:val="0"/>
          <w:lang w:val="nb-NO"/>
        </w:rPr>
      </w:pPr>
    </w:p>
    <w:p w14:paraId="5C019ECB" w14:textId="77777777" w:rsidR="002656BB" w:rsidRDefault="002656BB" w:rsidP="00656B04">
      <w:pPr>
        <w:pStyle w:val="Stil24ptFetKursivMidtstilt"/>
        <w:rPr>
          <w:i w:val="0"/>
          <w:lang w:val="nb-NO"/>
        </w:rPr>
      </w:pPr>
    </w:p>
    <w:p w14:paraId="3A34C670" w14:textId="77777777" w:rsidR="002656BB" w:rsidRDefault="002656BB" w:rsidP="00656B04">
      <w:pPr>
        <w:pStyle w:val="Stil24ptFetKursivMidtstilt"/>
        <w:rPr>
          <w:i w:val="0"/>
          <w:lang w:val="nb-NO"/>
        </w:rPr>
      </w:pPr>
    </w:p>
    <w:p w14:paraId="3B91BF1E" w14:textId="77777777" w:rsidR="002656BB" w:rsidRDefault="002656BB" w:rsidP="00656B04">
      <w:pPr>
        <w:pStyle w:val="Stil24ptFetKursivMidtstilt"/>
        <w:rPr>
          <w:i w:val="0"/>
          <w:lang w:val="nb-NO"/>
        </w:rPr>
      </w:pPr>
    </w:p>
    <w:p w14:paraId="6174304D" w14:textId="77777777" w:rsidR="002656BB" w:rsidRDefault="002656BB" w:rsidP="00656B04">
      <w:pPr>
        <w:pStyle w:val="Stil24ptFetKursivMidtstilt"/>
        <w:rPr>
          <w:i w:val="0"/>
          <w:lang w:val="nb-NO"/>
        </w:rPr>
      </w:pPr>
    </w:p>
    <w:p w14:paraId="141A7273" w14:textId="77777777" w:rsidR="00DB7375" w:rsidRDefault="00DB7375" w:rsidP="00656B04">
      <w:pPr>
        <w:pStyle w:val="Stil24ptFetKursivMidtstilt"/>
        <w:rPr>
          <w:i w:val="0"/>
          <w:lang w:val="nb-NO"/>
        </w:rPr>
      </w:pPr>
    </w:p>
    <w:p w14:paraId="465D61C1" w14:textId="77777777" w:rsidR="00DB7375" w:rsidRDefault="00DB7375" w:rsidP="00656B04">
      <w:pPr>
        <w:pStyle w:val="Stil24ptFetKursivMidtstilt"/>
        <w:rPr>
          <w:i w:val="0"/>
          <w:lang w:val="nb-NO"/>
        </w:rPr>
      </w:pPr>
    </w:p>
    <w:p w14:paraId="3D4D6802" w14:textId="77777777" w:rsidR="00DB7375" w:rsidRDefault="00DB7375" w:rsidP="00656B04">
      <w:pPr>
        <w:pStyle w:val="Stil24ptFetKursivMidtstilt"/>
        <w:rPr>
          <w:i w:val="0"/>
          <w:lang w:val="nb-NO"/>
        </w:rPr>
      </w:pPr>
    </w:p>
    <w:p w14:paraId="42D11A33" w14:textId="77777777" w:rsidR="00DB7375" w:rsidRDefault="00DB7375" w:rsidP="00656B04">
      <w:pPr>
        <w:pStyle w:val="Stil24ptFetKursivMidtstilt"/>
        <w:rPr>
          <w:i w:val="0"/>
          <w:lang w:val="nb-NO"/>
        </w:rPr>
      </w:pPr>
    </w:p>
    <w:p w14:paraId="39E4E935" w14:textId="77777777" w:rsidR="00DB7375" w:rsidRDefault="00DB7375" w:rsidP="00656B04">
      <w:pPr>
        <w:pStyle w:val="Stil24ptFetKursivMidtstilt"/>
        <w:rPr>
          <w:i w:val="0"/>
          <w:lang w:val="nb-NO"/>
        </w:rPr>
      </w:pPr>
    </w:p>
    <w:p w14:paraId="06F48B03" w14:textId="77777777" w:rsidR="007A419E" w:rsidRDefault="007A419E" w:rsidP="00656B04">
      <w:pPr>
        <w:pStyle w:val="Stil24ptFetKursivMidtstilt"/>
        <w:rPr>
          <w:i w:val="0"/>
          <w:lang w:val="nb-NO"/>
        </w:rPr>
      </w:pPr>
    </w:p>
    <w:p w14:paraId="45BBB9CF" w14:textId="71D4ACC2" w:rsidR="00656B04" w:rsidRPr="0060632A" w:rsidRDefault="00656B04" w:rsidP="00656B04">
      <w:pPr>
        <w:pStyle w:val="Stil24ptFetKursivMidtstilt"/>
        <w:rPr>
          <w:i w:val="0"/>
          <w:lang w:val="nb-NO"/>
        </w:rPr>
      </w:pPr>
      <w:r w:rsidRPr="0060632A">
        <w:rPr>
          <w:i w:val="0"/>
          <w:lang w:val="nb-NO"/>
        </w:rPr>
        <w:lastRenderedPageBreak/>
        <w:t>VEDTEKTER FOR</w:t>
      </w:r>
    </w:p>
    <w:p w14:paraId="4DD403DA" w14:textId="77777777" w:rsidR="00656B04" w:rsidRPr="0060632A" w:rsidRDefault="00656B04" w:rsidP="00656B04">
      <w:pPr>
        <w:pStyle w:val="Stil24ptFetKursivMidtstilt"/>
        <w:rPr>
          <w:i w:val="0"/>
          <w:lang w:val="nb-NO"/>
        </w:rPr>
      </w:pPr>
      <w:r w:rsidRPr="0060632A">
        <w:rPr>
          <w:i w:val="0"/>
          <w:lang w:val="nb-NO"/>
        </w:rPr>
        <w:t>SKOGEN VEL, PEPPERSTAD SKOG,</w:t>
      </w:r>
    </w:p>
    <w:p w14:paraId="59A4B13D" w14:textId="77777777" w:rsidR="00656B04" w:rsidRPr="0060632A" w:rsidRDefault="00656B04" w:rsidP="00656B04">
      <w:pPr>
        <w:pStyle w:val="Stil24ptFetKursivMidtstilt"/>
        <w:rPr>
          <w:i w:val="0"/>
          <w:lang w:val="nb-NO"/>
        </w:rPr>
      </w:pPr>
      <w:r w:rsidRPr="0060632A">
        <w:rPr>
          <w:i w:val="0"/>
          <w:lang w:val="nb-NO"/>
        </w:rPr>
        <w:t>FELT B, VESTBY</w:t>
      </w:r>
    </w:p>
    <w:p w14:paraId="1E305258" w14:textId="77777777" w:rsidR="00656B04" w:rsidRPr="001012B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1 </w:t>
      </w:r>
      <w:r w:rsidRPr="00575791">
        <w:t>MEDLEMSKAP</w:t>
      </w:r>
    </w:p>
    <w:p w14:paraId="3ED3C400" w14:textId="77777777" w:rsidR="00656B04" w:rsidRPr="001012B1" w:rsidRDefault="00656B04" w:rsidP="00656B04">
      <w:pPr>
        <w:numPr>
          <w:ilvl w:val="0"/>
          <w:numId w:val="2"/>
        </w:numPr>
      </w:pPr>
      <w:r w:rsidRPr="001012B1">
        <w:t xml:space="preserve">Skogen vel er en partipolitisk nøytral forening som omfatter de til enhver tid tilflyttede eiendommer som utskilles fra g.nr. </w:t>
      </w:r>
      <w:proofErr w:type="gramStart"/>
      <w:r w:rsidRPr="001012B1">
        <w:t>6 ,</w:t>
      </w:r>
      <w:proofErr w:type="gramEnd"/>
      <w:r w:rsidRPr="001012B1">
        <w:t xml:space="preserve"> b.nr. 295 (grend I og III), b.nr. 296 (grend II), b.nr. 344 (grend IV og V) og b.nr. 345 (grend VI) i Vestby kommune.</w:t>
      </w:r>
    </w:p>
    <w:p w14:paraId="5D12F928" w14:textId="77777777" w:rsidR="00656B04" w:rsidRPr="008F62F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3BED6679" w14:textId="77777777" w:rsidR="00656B04" w:rsidRDefault="00656B04" w:rsidP="00656B04">
      <w:pPr>
        <w:numPr>
          <w:ilvl w:val="0"/>
          <w:numId w:val="2"/>
        </w:numPr>
      </w:pPr>
      <w:r>
        <w:t>Pepperstad Skog Antenneselskap (PSA) er opprettet av Skogen Vel m.fl. til å forvalte konsesjonen for drift og vedlikehold av kabelnettet på Pepperstad Skog.</w:t>
      </w:r>
    </w:p>
    <w:p w14:paraId="1D80FBDD" w14:textId="77777777" w:rsidR="00656B04" w:rsidRDefault="00656B04" w:rsidP="00656B04">
      <w:pPr>
        <w:ind w:left="720"/>
      </w:pPr>
    </w:p>
    <w:p w14:paraId="784B00D5" w14:textId="77777777" w:rsidR="00656B04" w:rsidRPr="00B204A4" w:rsidRDefault="00656B04" w:rsidP="00656B04">
      <w:pPr>
        <w:numPr>
          <w:ilvl w:val="0"/>
          <w:numId w:val="2"/>
        </w:numPr>
      </w:pPr>
      <w:r w:rsidRPr="008F62F4">
        <w:t>Enhver huseier i foreningens distrikt har rett og plikt til å være medlem</w:t>
      </w:r>
      <w:r>
        <w:t xml:space="preserve"> </w:t>
      </w:r>
      <w:r w:rsidRPr="00B204A4">
        <w:rPr>
          <w:b/>
        </w:rPr>
        <w:t>i både Skogen Vel og PSA</w:t>
      </w:r>
      <w:r w:rsidRPr="00B204A4">
        <w:t>.</w:t>
      </w:r>
    </w:p>
    <w:p w14:paraId="706BEA61" w14:textId="77777777" w:rsidR="00656B04" w:rsidRPr="008F62F4" w:rsidRDefault="00656B04" w:rsidP="00656B04">
      <w:pPr>
        <w:ind w:left="720"/>
      </w:pPr>
    </w:p>
    <w:p w14:paraId="770B86F1" w14:textId="77777777" w:rsidR="00656B04" w:rsidRPr="008F62F4" w:rsidRDefault="00656B04" w:rsidP="00656B04">
      <w:pPr>
        <w:numPr>
          <w:ilvl w:val="0"/>
          <w:numId w:val="2"/>
        </w:numPr>
      </w:pPr>
      <w:r w:rsidRPr="008F62F4">
        <w:t xml:space="preserve">Ved mer enn en eier av samme hus, må eierne skriftlig meddele </w:t>
      </w:r>
      <w:r>
        <w:t>Skogen Vel</w:t>
      </w:r>
      <w:r w:rsidRPr="008F62F4">
        <w:t xml:space="preserve"> hvem medlemskapet skal lyde på.</w:t>
      </w:r>
    </w:p>
    <w:p w14:paraId="1044C78F"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39A8841A"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2 </w:t>
      </w:r>
      <w:r w:rsidRPr="00575791">
        <w:t>FORMÅL</w:t>
      </w:r>
    </w:p>
    <w:p w14:paraId="10E0BA68"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Velforeningen har til formål å ivareta medlemmenes felles interesser og virke til beste for området.</w:t>
      </w:r>
    </w:p>
    <w:p w14:paraId="185BDCE8"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173681CE"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 xml:space="preserve">Velforeningen skal ha ansvaret for opparbeidelse, vedlikehold og administrasjon av friområdet. For øvrig </w:t>
      </w:r>
      <w:proofErr w:type="gramStart"/>
      <w:r w:rsidRPr="00575791">
        <w:t>gjelder ”avtale</w:t>
      </w:r>
      <w:proofErr w:type="gramEnd"/>
      <w:r w:rsidRPr="00575791">
        <w:t xml:space="preserve"> mellom velforeninger og Vestby kommune vedrørende regulerte friområder på Pepperstad Skog” datert 20.06.2001”.</w:t>
      </w:r>
    </w:p>
    <w:p w14:paraId="211E874A"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3 </w:t>
      </w:r>
      <w:r w:rsidRPr="00575791">
        <w:t>KONTINGENT</w:t>
      </w:r>
    </w:p>
    <w:p w14:paraId="2B38F85A"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Generalforsamlingen fastsetter til enhver tid medlemskontingenten slik at den dekker de nødvendige utgifter som følger av foreningens formål.</w:t>
      </w:r>
    </w:p>
    <w:p w14:paraId="439C5FB3"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6110290C"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Kontingenten skal fastsettes for hvert år av generalforsamlingen etter budsjettforslag med forslag til medlemskontingent. Kontingenten skal fastsettes med 2/3 flertall.</w:t>
      </w:r>
    </w:p>
    <w:p w14:paraId="44039517"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587B6421"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Medlemmene har plikt til å betale rett-tidig den kontingent som til enhver tid bestemmes.</w:t>
      </w:r>
    </w:p>
    <w:p w14:paraId="10BD187D"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4161265D"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Pr>
          <w:szCs w:val="22"/>
        </w:rPr>
        <w:t>Velkontingenten skal betales innen de frister som er fastsatt. Eventuelle purringer medfører et gebyr som til enhver tid følger offentlige satser for inkasso.</w:t>
      </w:r>
    </w:p>
    <w:p w14:paraId="4709850B"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§4 </w:t>
      </w:r>
      <w:r w:rsidRPr="00575791">
        <w:t>GENERALFORSAMLING</w:t>
      </w:r>
    </w:p>
    <w:p w14:paraId="5341C6DE"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Foreningens øverste myndighet er generalforsamlingen. Den ordinære generalforsamling holdes en gang hvert år innen utgangen av mars måned.</w:t>
      </w:r>
    </w:p>
    <w:p w14:paraId="1D77249E"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7EC47F70"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5359D4D0"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lastRenderedPageBreak/>
        <w:t>Foreningens styre innkaller skriftlig til generalforsamling med 2 (to) ukers varsel. Innkallelsen skal inneholde:</w:t>
      </w:r>
    </w:p>
    <w:p w14:paraId="38460368" w14:textId="77777777" w:rsidR="00656B04" w:rsidRPr="00575791" w:rsidRDefault="00656B04" w:rsidP="00656B04">
      <w:pPr>
        <w:widowControl/>
        <w:numPr>
          <w:ilvl w:val="0"/>
          <w:numId w:val="4"/>
        </w:numPr>
      </w:pPr>
      <w:r w:rsidRPr="00575791">
        <w:t>Styrets årsberetning.</w:t>
      </w:r>
    </w:p>
    <w:p w14:paraId="70FD906F" w14:textId="77777777" w:rsidR="00656B04" w:rsidRPr="00575791" w:rsidRDefault="00656B04" w:rsidP="00656B04">
      <w:pPr>
        <w:widowControl/>
        <w:numPr>
          <w:ilvl w:val="0"/>
          <w:numId w:val="4"/>
        </w:numPr>
      </w:pPr>
      <w:r w:rsidRPr="00575791">
        <w:t>Regnskap.</w:t>
      </w:r>
    </w:p>
    <w:p w14:paraId="4A9AE27E" w14:textId="77777777" w:rsidR="00656B04" w:rsidRPr="00575791" w:rsidRDefault="00656B04" w:rsidP="00656B04">
      <w:pPr>
        <w:widowControl/>
        <w:numPr>
          <w:ilvl w:val="0"/>
          <w:numId w:val="4"/>
        </w:numPr>
      </w:pPr>
      <w:r w:rsidRPr="00575791">
        <w:t>Budsjettforslag.</w:t>
      </w:r>
    </w:p>
    <w:p w14:paraId="32EFD277" w14:textId="77777777" w:rsidR="00656B04" w:rsidRPr="00575791" w:rsidRDefault="00656B04" w:rsidP="00656B04">
      <w:pPr>
        <w:widowControl/>
        <w:numPr>
          <w:ilvl w:val="0"/>
          <w:numId w:val="4"/>
        </w:numPr>
      </w:pPr>
      <w:r w:rsidRPr="00575791">
        <w:t>Alle skriftlige forslag som rett-tidig er kommet inn.</w:t>
      </w:r>
    </w:p>
    <w:p w14:paraId="3569FF24"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3E6DCEBC"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Når innkallelsen er foretatt på denne måte, er generalforsamlingen beslutningsdyktig ved de frammøtte medlemmer.</w:t>
      </w:r>
    </w:p>
    <w:p w14:paraId="15A0E727"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58D08960"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Styret sender ut varsel om at forslag som ønskes behandlet på generalforsamlingen må være styret i hende innen 4(fire) uker før generalforsamlingen.</w:t>
      </w:r>
    </w:p>
    <w:p w14:paraId="53330948"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5 </w:t>
      </w:r>
      <w:r w:rsidRPr="00575791">
        <w:t>EKSTRAORDINÆR GENERALFORSAMLING</w:t>
      </w:r>
    </w:p>
    <w:p w14:paraId="67F7EE17"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Skriftlig og med 2 (to) ukers varsel kan ekstraordinær generalforsamling sammenkalles av styret når dette finner det nødvendig.</w:t>
      </w:r>
    </w:p>
    <w:p w14:paraId="2D75C784"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1A73E0A8"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Hvis minst 10 (ti) medlemmer forlanger det, skal styret på tilsvarende måte innkalle til ekstraordinær generalforsamling.</w:t>
      </w:r>
    </w:p>
    <w:p w14:paraId="6A7E4E5E"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0A9154FA"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Denne generalforsamling kan bare behandle den eller de saker som kravet om generalforsamling omfatter, og som er kunngjort i innkallelsen.</w:t>
      </w:r>
    </w:p>
    <w:p w14:paraId="0475B2B9"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325603A7"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Generalforsamlingen skal holdes snarest mulig innen 4 (fire) uker etter at kravet er framsatt skriftlig til styret.</w:t>
      </w:r>
    </w:p>
    <w:p w14:paraId="28D6EA19"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57DF7F0C"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Ekstraordinær generalforsamling er beslutningsdyktig på samme måte som ordinær generalforsamling.</w:t>
      </w:r>
    </w:p>
    <w:p w14:paraId="3419D184" w14:textId="77777777" w:rsidR="00656B04" w:rsidRPr="003D25B5"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6 </w:t>
      </w:r>
      <w:r w:rsidRPr="00575791">
        <w:t>VOTERING</w:t>
      </w:r>
    </w:p>
    <w:p w14:paraId="5D878CD8" w14:textId="77777777" w:rsidR="00656B04" w:rsidRPr="003D25B5" w:rsidRDefault="00656B04" w:rsidP="00656B04">
      <w:pPr>
        <w:numPr>
          <w:ilvl w:val="0"/>
          <w:numId w:val="3"/>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3D25B5">
        <w:t>På generalforsamling</w:t>
      </w:r>
      <w:r>
        <w:t>en</w:t>
      </w:r>
      <w:r w:rsidRPr="003D25B5">
        <w:t xml:space="preserve"> treffes alle valg og avgjørelser ved alminnelig flertall hvis det ikke for særskilte forhold er annerledes bestemt i disse vedtektene.</w:t>
      </w:r>
    </w:p>
    <w:p w14:paraId="343316C8" w14:textId="77777777" w:rsidR="00656B04" w:rsidRPr="003D25B5"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26FDC81B" w14:textId="77777777" w:rsidR="00656B04" w:rsidRPr="003D25B5" w:rsidRDefault="00656B04" w:rsidP="00656B04">
      <w:pPr>
        <w:numPr>
          <w:ilvl w:val="0"/>
          <w:numId w:val="3"/>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3D25B5">
        <w:t>Hvert medlem, ektefelle samt myndige barn (husstand) har til sammen 1 (en) stemme.</w:t>
      </w:r>
    </w:p>
    <w:p w14:paraId="70F2784A" w14:textId="77777777" w:rsidR="00656B04" w:rsidRPr="003D25B5"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20FDAFD6" w14:textId="77777777" w:rsidR="00656B04" w:rsidRPr="003D25B5" w:rsidRDefault="00656B04" w:rsidP="00656B04">
      <w:pPr>
        <w:numPr>
          <w:ilvl w:val="0"/>
          <w:numId w:val="3"/>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3D25B5">
        <w:t>Ved stemmelikhet har leder dobbeltstemme.</w:t>
      </w:r>
    </w:p>
    <w:p w14:paraId="3F4F6F72" w14:textId="77777777" w:rsidR="00656B04" w:rsidRPr="003D25B5"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657345EC" w14:textId="77777777" w:rsidR="00656B04" w:rsidRPr="003D25B5" w:rsidRDefault="00656B04" w:rsidP="00656B04">
      <w:pPr>
        <w:numPr>
          <w:ilvl w:val="0"/>
          <w:numId w:val="3"/>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t xml:space="preserve"> </w:t>
      </w:r>
      <w:r w:rsidRPr="003D25B5">
        <w:t>Medlemmer som ikke har anledning til å delta i/ på general</w:t>
      </w:r>
      <w:r>
        <w:t xml:space="preserve">forsamlingen kan ved skriftlig, </w:t>
      </w:r>
      <w:r w:rsidRPr="003D25B5">
        <w:t>datert fullmakt overføre sin stemmerett til annet medlem.</w:t>
      </w:r>
    </w:p>
    <w:p w14:paraId="124E62F4" w14:textId="77777777" w:rsidR="00656B04" w:rsidRPr="003D25B5"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6436D38D" w14:textId="77777777" w:rsidR="00656B04" w:rsidRDefault="00656B04" w:rsidP="00656B04">
      <w:pPr>
        <w:numPr>
          <w:ilvl w:val="0"/>
          <w:numId w:val="3"/>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3D25B5">
        <w:t xml:space="preserve">Votering skal skje skriftlig hvis en eller flere </w:t>
      </w:r>
      <w:proofErr w:type="spellStart"/>
      <w:r w:rsidRPr="003D25B5">
        <w:t>stemmeberettige</w:t>
      </w:r>
      <w:proofErr w:type="spellEnd"/>
      <w:r w:rsidRPr="003D25B5">
        <w:t xml:space="preserve"> forlanger det.</w:t>
      </w:r>
    </w:p>
    <w:p w14:paraId="265EA8CF" w14:textId="77777777" w:rsidR="00656B04" w:rsidRDefault="00656B04" w:rsidP="00656B04">
      <w:pPr>
        <w:pStyle w:val="Listeavsnitt"/>
      </w:pPr>
    </w:p>
    <w:p w14:paraId="187EC5D9"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5278D598"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00A7182A"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lastRenderedPageBreak/>
        <w:t xml:space="preserve">§ 7 </w:t>
      </w:r>
      <w:r w:rsidRPr="00575791">
        <w:t>DAGSORDEN</w:t>
      </w:r>
    </w:p>
    <w:p w14:paraId="2556C4F9"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På den ordinære generalforsamling skal styret legge frem følgende dagsorden:</w:t>
      </w:r>
    </w:p>
    <w:p w14:paraId="0CCF4367" w14:textId="77777777" w:rsidR="00656B04" w:rsidRPr="00575791" w:rsidRDefault="00656B04" w:rsidP="00656B04">
      <w:pPr>
        <w:widowControl/>
        <w:numPr>
          <w:ilvl w:val="0"/>
          <w:numId w:val="5"/>
        </w:numPr>
      </w:pPr>
      <w:r w:rsidRPr="00575791">
        <w:t>Valg av dirigent.</w:t>
      </w:r>
    </w:p>
    <w:p w14:paraId="06597537" w14:textId="77777777" w:rsidR="00656B04" w:rsidRPr="00575791" w:rsidRDefault="00656B04" w:rsidP="00656B04">
      <w:pPr>
        <w:widowControl/>
        <w:numPr>
          <w:ilvl w:val="0"/>
          <w:numId w:val="5"/>
        </w:numPr>
      </w:pPr>
      <w:r w:rsidRPr="00575791">
        <w:t>Årsberetning.</w:t>
      </w:r>
    </w:p>
    <w:p w14:paraId="30F26FF3" w14:textId="77777777" w:rsidR="00656B04" w:rsidRPr="00575791" w:rsidRDefault="00656B04" w:rsidP="00656B04">
      <w:pPr>
        <w:widowControl/>
        <w:numPr>
          <w:ilvl w:val="0"/>
          <w:numId w:val="5"/>
        </w:numPr>
      </w:pPr>
      <w:r w:rsidRPr="00575791">
        <w:t>Regnskap og revisors beretning.</w:t>
      </w:r>
    </w:p>
    <w:p w14:paraId="5FBD7882" w14:textId="77777777" w:rsidR="00656B04" w:rsidRPr="00575791" w:rsidRDefault="00656B04" w:rsidP="00656B04">
      <w:pPr>
        <w:widowControl/>
        <w:numPr>
          <w:ilvl w:val="0"/>
          <w:numId w:val="5"/>
        </w:numPr>
      </w:pPr>
      <w:r w:rsidRPr="00575791">
        <w:t>Budsjettforslag og fastsettelse av medlemskontingent.</w:t>
      </w:r>
    </w:p>
    <w:p w14:paraId="02C4F067" w14:textId="77777777" w:rsidR="00656B04" w:rsidRPr="00575791" w:rsidRDefault="00656B04" w:rsidP="00656B04">
      <w:pPr>
        <w:widowControl/>
        <w:numPr>
          <w:ilvl w:val="0"/>
          <w:numId w:val="5"/>
        </w:numPr>
      </w:pPr>
      <w:r w:rsidRPr="00575791">
        <w:t>Forslag som er kommet inn.</w:t>
      </w:r>
    </w:p>
    <w:p w14:paraId="5847610E" w14:textId="77777777" w:rsidR="00656B04" w:rsidRPr="00575791" w:rsidRDefault="00656B04" w:rsidP="00656B04">
      <w:pPr>
        <w:widowControl/>
        <w:numPr>
          <w:ilvl w:val="0"/>
          <w:numId w:val="5"/>
        </w:numPr>
      </w:pPr>
      <w:r w:rsidRPr="00575791">
        <w:t>Valg.</w:t>
      </w:r>
    </w:p>
    <w:p w14:paraId="09DEF804"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49DD70B1"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Saker som fremmes under "eventuelt" kan diskuteres, men ikke settes under votering på samme generalforsamling.</w:t>
      </w:r>
    </w:p>
    <w:p w14:paraId="4F391BD4"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8 </w:t>
      </w:r>
      <w:r w:rsidRPr="00575791">
        <w:t>VALG</w:t>
      </w:r>
    </w:p>
    <w:p w14:paraId="5CED7293"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Foreningen ledes av et styre på 9 (ni) medlemmer som velges på den ordinære generalforsamling.</w:t>
      </w:r>
    </w:p>
    <w:p w14:paraId="1C515416"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77138BEF" w14:textId="516A86B1"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 xml:space="preserve">Leder, kasser og sekretær velges ved særskilt valg og for en funksjonstid på 1 (ett) år. De øvrige 6 (seks) styremedlemmer velges for 2 (to) år av gangen og slik at 3 (tre) medlemmer trer ut hvert år. </w:t>
      </w:r>
    </w:p>
    <w:p w14:paraId="43EC35A7" w14:textId="77777777" w:rsidR="00656B04" w:rsidRDefault="00656B04" w:rsidP="00656B04"/>
    <w:p w14:paraId="57D31BD0" w14:textId="77777777" w:rsidR="00656B04" w:rsidRDefault="00656B04" w:rsidP="00656B04">
      <w:r w:rsidRPr="001206DF">
        <w:t>Grendemøte i de enkelte grender avholdes i løpet av høsten – senest uke 40. Grendemøte innstiller da til en ny representant og vararepresentant for påfølgende år.</w:t>
      </w:r>
    </w:p>
    <w:p w14:paraId="58DED3BA" w14:textId="77777777" w:rsidR="00656B04" w:rsidRDefault="00656B04" w:rsidP="00656B04"/>
    <w:p w14:paraId="776D6640" w14:textId="77777777" w:rsidR="00656B04" w:rsidRPr="001206DF" w:rsidRDefault="00656B04" w:rsidP="00656B04">
      <w:r w:rsidRPr="001206DF">
        <w:t>Agenda:</w:t>
      </w:r>
      <w:r w:rsidRPr="001206DF">
        <w:br/>
        <w:t>1. Ønsker om ting som skal utføres i grenden i løpet av neste år</w:t>
      </w:r>
      <w:r w:rsidRPr="001206DF">
        <w:br/>
        <w:t>2. Innstilling av ny Grenderepresentant/vara når val</w:t>
      </w:r>
      <w:r>
        <w:t>gperioden utløper</w:t>
      </w:r>
      <w:r>
        <w:br/>
        <w:t>3. Eventuelt.</w:t>
      </w:r>
    </w:p>
    <w:p w14:paraId="3AF8A3BB"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6FAE07C9"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Dessuten velger generalforsamling hvert år:</w:t>
      </w:r>
    </w:p>
    <w:p w14:paraId="026D9579" w14:textId="77777777" w:rsidR="00656B04" w:rsidRPr="00575791" w:rsidRDefault="00656B04" w:rsidP="00656B04">
      <w:pPr>
        <w:widowControl/>
        <w:numPr>
          <w:ilvl w:val="0"/>
          <w:numId w:val="4"/>
        </w:numPr>
      </w:pPr>
      <w:r w:rsidRPr="00575791">
        <w:t>6 (seks) varamedlemmer til styret.</w:t>
      </w:r>
    </w:p>
    <w:p w14:paraId="410BE25A" w14:textId="77777777" w:rsidR="00656B04" w:rsidRPr="00575791" w:rsidRDefault="00656B04" w:rsidP="00656B04">
      <w:pPr>
        <w:widowControl/>
        <w:numPr>
          <w:ilvl w:val="0"/>
          <w:numId w:val="4"/>
        </w:numPr>
      </w:pPr>
      <w:r w:rsidRPr="00575791">
        <w:t>2 (to) revisorer.</w:t>
      </w:r>
    </w:p>
    <w:p w14:paraId="53433955" w14:textId="77777777" w:rsidR="00656B04" w:rsidRPr="00575791" w:rsidRDefault="00656B04" w:rsidP="00656B04">
      <w:pPr>
        <w:widowControl/>
        <w:numPr>
          <w:ilvl w:val="0"/>
          <w:numId w:val="4"/>
        </w:numPr>
      </w:pPr>
      <w:r w:rsidRPr="00575791">
        <w:t xml:space="preserve">Generalforsamlingen velger 1 (ett) styremedlem og 1 (ett) varamedlem til </w:t>
      </w:r>
      <w:proofErr w:type="spellStart"/>
      <w:r w:rsidRPr="00575791">
        <w:t>PSA`s</w:t>
      </w:r>
      <w:proofErr w:type="spellEnd"/>
      <w:r w:rsidRPr="00575791">
        <w:t xml:space="preserve"> styre for en funksjonstid på 2 (to) år. (GF 1989).</w:t>
      </w:r>
    </w:p>
    <w:p w14:paraId="54FB45B9"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9 </w:t>
      </w:r>
      <w:r w:rsidRPr="00575791">
        <w:t>STYRETS PLIKTER</w:t>
      </w:r>
    </w:p>
    <w:p w14:paraId="46AEADDD"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Styret skal administrere foreningen og fremme dens formål etter disse vedtekter og de beslutninger som er fattet på generalforsamlingen.</w:t>
      </w:r>
    </w:p>
    <w:p w14:paraId="3650C117"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530C65F9"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Styremøter holdes når leder finner det nødvendig eller når minst 2 (to) medlemmer av styret forlanger det.</w:t>
      </w:r>
    </w:p>
    <w:p w14:paraId="1DB0DA66"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24B745D6"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Styret er beslutningsdyktig når minst 5 (fem) er til stede.</w:t>
      </w:r>
    </w:p>
    <w:p w14:paraId="25FEE0DC"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3E0521A7"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Alle saker og korrespondanse skal legges frem på styremøtet.</w:t>
      </w:r>
    </w:p>
    <w:p w14:paraId="65E8D351"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2FFFA77D"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Styret skal ved sekretæren føre protokoll over alle møter, samt sørge for et velordnet arkiv.</w:t>
      </w:r>
    </w:p>
    <w:p w14:paraId="7DC930CF"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2A628391"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Styret skal ved kassereren føre ansvarlig regnskap og medlemsfortegnelse.</w:t>
      </w:r>
    </w:p>
    <w:p w14:paraId="205E09A6"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52A4F314"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Regnskapsåret skal være kalenderåret.</w:t>
      </w:r>
    </w:p>
    <w:p w14:paraId="1D0E34F0"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45119987"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Foreningens kontante midler settes på bankkonto / postgirokonto som disponeres av 2 (to) fra styret, hvorav den ene må være leder eller kasserer. Det kreves at begge må underskrive belastninger/uttak fra vellets konti. Disse to har prokura i fellesskap.</w:t>
      </w:r>
    </w:p>
    <w:p w14:paraId="4F3BAEAD"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3FA90C7F"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t>I saker hvor et styremedlem er inhabilt skal saken styrebehandles uten at den inhabile har stemme- og uttalelsesrett.</w:t>
      </w:r>
    </w:p>
    <w:p w14:paraId="53514252"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10 </w:t>
      </w:r>
      <w:r w:rsidRPr="00575791">
        <w:t>VOTERING I STYRET</w:t>
      </w:r>
    </w:p>
    <w:p w14:paraId="6F6A29FD"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Styrebeslutninger krever alminnelig flertall. Ved stemmelikhet har leder dobbeltstemme.</w:t>
      </w:r>
    </w:p>
    <w:p w14:paraId="56D9C5D2"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11 </w:t>
      </w:r>
      <w:r w:rsidRPr="00575791">
        <w:t>VEDTEKTSENDRINGER</w:t>
      </w:r>
    </w:p>
    <w:p w14:paraId="7B86ED51"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Endringer i eller tillegg til disse vedtekter kan bare vedtas på ordinær generalfor</w:t>
      </w:r>
      <w:r>
        <w:t>samling og krever 2/3 flertall.</w:t>
      </w:r>
    </w:p>
    <w:p w14:paraId="024B2913"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12 </w:t>
      </w:r>
      <w:r w:rsidRPr="00575791">
        <w:t>OPPLØSNING</w:t>
      </w:r>
    </w:p>
    <w:p w14:paraId="18738011"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Eventuell oppløsning av velforeningen kan bare vedtas på ordinær generalforsamling med minst 2/3 flertall. Forslag må i tilfelle være styret i hende innen samme frist som bestemt for vedtektsendringer og med utførlig begrunnelse som i tilfelle medsendes innkallelsen.</w:t>
      </w:r>
    </w:p>
    <w:p w14:paraId="2204CE91"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2D75589C"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Velforeningen kan under ingen omstendighet oppløses med mindre annen organisasjonsform overtar de plikter som følger av § 2 i disse vedtekter.</w:t>
      </w:r>
    </w:p>
    <w:p w14:paraId="09D51A8A"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4F67C6A5"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Dersom foreningen blir oppløst, skal dens aktiva overføres til den nye organisasjon, som da enten må være stiftet eller vedtatt stiftet.</w:t>
      </w:r>
    </w:p>
    <w:p w14:paraId="5B3C8FB7" w14:textId="77777777" w:rsidR="00656B04" w:rsidRPr="00FD401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13 HONORAR</w:t>
      </w:r>
    </w:p>
    <w:p w14:paraId="3D624F46" w14:textId="77777777" w:rsidR="00656B04" w:rsidRDefault="00656B04" w:rsidP="00656B04">
      <w:pPr>
        <w:rPr>
          <w:szCs w:val="24"/>
        </w:rPr>
      </w:pPr>
      <w:r>
        <w:rPr>
          <w:szCs w:val="24"/>
        </w:rPr>
        <w:t xml:space="preserve">Generalforsamlingen fastsetter styrets honorar etterskuddsvis. Det fastsettes et bestemt beløp for hver valgperiode. </w:t>
      </w:r>
    </w:p>
    <w:p w14:paraId="7F880A91" w14:textId="77777777" w:rsidR="00656B04" w:rsidRDefault="00656B04" w:rsidP="00656B04">
      <w:pPr>
        <w:rPr>
          <w:szCs w:val="24"/>
        </w:rPr>
      </w:pPr>
    </w:p>
    <w:p w14:paraId="210A4A39" w14:textId="77777777" w:rsidR="00656B04" w:rsidRDefault="00656B04" w:rsidP="00656B04">
      <w:pPr>
        <w:rPr>
          <w:szCs w:val="24"/>
        </w:rPr>
      </w:pPr>
      <w:r>
        <w:rPr>
          <w:szCs w:val="24"/>
        </w:rPr>
        <w:t xml:space="preserve">Følgende har fri kontingent: Leder, kasserer, sekretær og 6 styrerepresentanter. </w:t>
      </w:r>
    </w:p>
    <w:p w14:paraId="22CE35C4" w14:textId="77777777" w:rsidR="00656B04" w:rsidRDefault="00656B04" w:rsidP="00656B04">
      <w:pPr>
        <w:rPr>
          <w:szCs w:val="24"/>
        </w:rPr>
      </w:pPr>
    </w:p>
    <w:p w14:paraId="5BF15780" w14:textId="77777777" w:rsidR="00656B04" w:rsidRDefault="00656B04" w:rsidP="00656B04">
      <w:pPr>
        <w:rPr>
          <w:szCs w:val="24"/>
        </w:rPr>
      </w:pPr>
      <w:r>
        <w:rPr>
          <w:szCs w:val="24"/>
        </w:rPr>
        <w:t xml:space="preserve">Gavekort eller annen påskjønnelse kan utbetales til medlemmer av vellet som gjør en spesiell innsats eller til styrerepresentanter etter endt periode. </w:t>
      </w:r>
    </w:p>
    <w:p w14:paraId="37CF89A6"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14 </w:t>
      </w:r>
      <w:r w:rsidRPr="00E260D0">
        <w:t>GARASJEANLEGG</w:t>
      </w:r>
    </w:p>
    <w:p w14:paraId="2FE06944"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t xml:space="preserve">Garasjeanlegget er Skogen </w:t>
      </w:r>
      <w:proofErr w:type="spellStart"/>
      <w:r>
        <w:t>Vel’</w:t>
      </w:r>
      <w:r w:rsidRPr="00575791">
        <w:t>s</w:t>
      </w:r>
      <w:proofErr w:type="spellEnd"/>
      <w:r w:rsidRPr="00575791">
        <w:t xml:space="preserve"> eiendom, men det er de beboerne som disponerer garasjene som er ansvarlige for vedlikeholdet. Det er brukers ansvar å melde fra til grenderepresentanten eller styret</w:t>
      </w:r>
      <w:r>
        <w:t xml:space="preserve"> </w:t>
      </w:r>
      <w:r w:rsidRPr="00575791">
        <w:t>om feil og mangler. Utbedringskostnader dekkes av Skogen Vel.</w:t>
      </w:r>
    </w:p>
    <w:p w14:paraId="4F3325E0"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7840E9D9"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roofErr w:type="spellStart"/>
      <w:r w:rsidRPr="00575791">
        <w:t>Beising</w:t>
      </w:r>
      <w:proofErr w:type="spellEnd"/>
      <w:r w:rsidRPr="00575791">
        <w:t xml:space="preserve"> av garasjer, som ikke er utført innen 3 (tre) måneder etter at styret har bestemt og varslet </w:t>
      </w:r>
      <w:r w:rsidRPr="00575791">
        <w:lastRenderedPageBreak/>
        <w:t>dato for utførelse, kan settes bort for utføring for brukers regning. (GF 1998)</w:t>
      </w:r>
    </w:p>
    <w:p w14:paraId="6D58241D"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696E5728" w14:textId="77777777" w:rsidR="00656B04" w:rsidRDefault="00656B04" w:rsidP="00656B04">
      <w:r w:rsidRPr="001206DF">
        <w:t>Det er ikke lov til å oppbevare gass i garasjene. Det er heller ikke lov til å oppbevare annet brannfarlig materiell i garasjene.</w:t>
      </w:r>
    </w:p>
    <w:p w14:paraId="491285A7" w14:textId="77777777" w:rsidR="00656B04" w:rsidRDefault="00656B04" w:rsidP="00656B04"/>
    <w:p w14:paraId="669E35A0" w14:textId="77777777" w:rsidR="00656B04" w:rsidRPr="001206DF" w:rsidRDefault="00656B04" w:rsidP="00656B04">
      <w:r>
        <w:t>Innbo og annet løsøre som oppbevares i garasjene er den enkelte beboers ansvar. Skogen Vel har ikke forsikring som dekker dette.</w:t>
      </w:r>
    </w:p>
    <w:p w14:paraId="5E7C32C9" w14:textId="77777777" w:rsidR="00656B04" w:rsidRPr="00575791" w:rsidRDefault="00656B04" w:rsidP="00656B04">
      <w:pPr>
        <w:pStyle w:val="Overskrift1"/>
        <w:widowControl/>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num" w:pos="737"/>
        </w:tabs>
        <w:spacing w:before="360" w:after="180"/>
      </w:pPr>
      <w:r>
        <w:t xml:space="preserve">§ 15 </w:t>
      </w:r>
      <w:r w:rsidRPr="00575791">
        <w:t>PARKERING</w:t>
      </w:r>
    </w:p>
    <w:p w14:paraId="5DB525EE" w14:textId="4C4EA401" w:rsidR="00656B04" w:rsidRPr="00575791" w:rsidRDefault="00656B04" w:rsidP="00656B04">
      <w:r w:rsidRPr="00575791">
        <w:t xml:space="preserve">Vellets parkeringsplasser er beregnet for gjesteparkering og korttidsparkering. </w:t>
      </w:r>
      <w:r w:rsidR="000948F2" w:rsidRPr="00575791">
        <w:t>Ifølge</w:t>
      </w:r>
      <w:r w:rsidRPr="00575791">
        <w:t xml:space="preserve"> reguleringsbestemmelsenes § 7 for området Pepperstad Skog, er det ikke tillatt å hensette båter, biler, campingvogner eller lignende, som ikke er i “daglig bruk” på friområder/fellesareal.</w:t>
      </w:r>
    </w:p>
    <w:p w14:paraId="097CFE4C"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1B344D21" w14:textId="1F1B4672"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Parkering på interne gang- og stikkveier må ikke forekomme, da veiene må være frie for adkomst for bl.a. utrykningskjøretøyer.</w:t>
      </w:r>
    </w:p>
    <w:p w14:paraId="407FA236"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7B7EC66F"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575791">
        <w:t>Overtredelse av ovennevnte bestemmelser kan medføre borttauing på eiers regning og risiko. Varsel skal gis i forkant.</w:t>
      </w:r>
    </w:p>
    <w:p w14:paraId="498F81D7" w14:textId="77777777" w:rsidR="00656B04" w:rsidRPr="00575791"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2174F624" w14:textId="77777777" w:rsidR="00656B04"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 w:rsidRPr="007059B8">
        <w:t>Vestby, 19. april 1979.</w:t>
      </w:r>
    </w:p>
    <w:p w14:paraId="1F137F2C" w14:textId="77777777" w:rsidR="00656B04" w:rsidRDefault="00656B04" w:rsidP="00656B04"/>
    <w:p w14:paraId="4A028863" w14:textId="77777777" w:rsidR="00656B04" w:rsidRPr="00E260D0" w:rsidRDefault="00656B04" w:rsidP="00656B04">
      <w:pPr>
        <w:rPr>
          <w:b/>
        </w:rPr>
      </w:pPr>
      <w:r w:rsidRPr="00E260D0">
        <w:rPr>
          <w:b/>
        </w:rPr>
        <w:t>Ajourført pr.:</w:t>
      </w:r>
    </w:p>
    <w:p w14:paraId="5E3709CA" w14:textId="77777777" w:rsidR="00656B04" w:rsidRPr="007059B8" w:rsidRDefault="00656B04" w:rsidP="00656B04">
      <w:r w:rsidRPr="007059B8">
        <w:t>22 februar 1983</w:t>
      </w:r>
    </w:p>
    <w:p w14:paraId="007F83B2" w14:textId="77777777" w:rsidR="00656B04" w:rsidRPr="007059B8" w:rsidRDefault="00656B04" w:rsidP="00656B04">
      <w:r w:rsidRPr="007059B8">
        <w:t>20 februar 1984</w:t>
      </w:r>
    </w:p>
    <w:p w14:paraId="36EBFA10" w14:textId="77777777" w:rsidR="00656B04" w:rsidRPr="007059B8" w:rsidRDefault="00656B04" w:rsidP="00656B04">
      <w:r w:rsidRPr="007059B8">
        <w:t>28 februar 1989</w:t>
      </w:r>
    </w:p>
    <w:p w14:paraId="15E50CB6" w14:textId="77777777" w:rsidR="00656B04" w:rsidRPr="007059B8" w:rsidRDefault="00656B04" w:rsidP="00656B04">
      <w:r w:rsidRPr="007059B8">
        <w:t>31 mars 1998</w:t>
      </w:r>
    </w:p>
    <w:p w14:paraId="0F255958" w14:textId="77777777" w:rsidR="00656B04" w:rsidRPr="007059B8" w:rsidRDefault="00656B04" w:rsidP="00656B04">
      <w:r w:rsidRPr="007059B8">
        <w:t>22 februar 2000</w:t>
      </w:r>
    </w:p>
    <w:p w14:paraId="26E1336D" w14:textId="77777777" w:rsidR="00656B04" w:rsidRPr="007059B8" w:rsidRDefault="00656B04" w:rsidP="00656B04">
      <w:r w:rsidRPr="007059B8">
        <w:t>20 mars 2001</w:t>
      </w:r>
    </w:p>
    <w:p w14:paraId="287EA7C1" w14:textId="77777777" w:rsidR="00656B04" w:rsidRPr="007059B8" w:rsidRDefault="00656B04" w:rsidP="00656B04">
      <w:r w:rsidRPr="007059B8">
        <w:t>19 mars 2002</w:t>
      </w:r>
    </w:p>
    <w:p w14:paraId="1DF651B6" w14:textId="77777777" w:rsidR="00656B04" w:rsidRPr="007059B8" w:rsidRDefault="00656B04" w:rsidP="00656B04">
      <w:r w:rsidRPr="007059B8">
        <w:t>16. mars 2006</w:t>
      </w:r>
    </w:p>
    <w:p w14:paraId="0DA9683F" w14:textId="77777777" w:rsidR="00656B04" w:rsidRPr="007059B8" w:rsidRDefault="00656B04" w:rsidP="00656B04">
      <w:r w:rsidRPr="007059B8">
        <w:t>28. februar 2008</w:t>
      </w:r>
    </w:p>
    <w:p w14:paraId="3710E40C" w14:textId="77777777" w:rsidR="00656B04" w:rsidRDefault="00656B04" w:rsidP="00656B04">
      <w:r>
        <w:t>04. mars 2009</w:t>
      </w:r>
    </w:p>
    <w:p w14:paraId="1E096BD1" w14:textId="77777777" w:rsidR="00656B04" w:rsidRDefault="00656B04" w:rsidP="00656B04">
      <w:r>
        <w:t>17. mars 2010</w:t>
      </w:r>
    </w:p>
    <w:p w14:paraId="6A79E107" w14:textId="77777777" w:rsidR="00656B04" w:rsidRDefault="00656B04" w:rsidP="00656B04">
      <w:r>
        <w:t>23. mars 2011</w:t>
      </w:r>
    </w:p>
    <w:p w14:paraId="60BABAE8" w14:textId="77777777" w:rsidR="00656B04" w:rsidRDefault="00656B04" w:rsidP="00656B04">
      <w:r>
        <w:t>21. mars 2012</w:t>
      </w:r>
    </w:p>
    <w:p w14:paraId="76A14FA9" w14:textId="77777777" w:rsidR="00656B04" w:rsidRDefault="00656B04" w:rsidP="00656B04">
      <w:r>
        <w:t>13. mars 2013</w:t>
      </w:r>
    </w:p>
    <w:p w14:paraId="257A107D" w14:textId="77777777" w:rsidR="00656B04" w:rsidRPr="00D3736F" w:rsidRDefault="00656B04" w:rsidP="00656B04"/>
    <w:bookmarkEnd w:id="4"/>
    <w:p w14:paraId="56D75C42" w14:textId="77777777" w:rsidR="00656B04" w:rsidRPr="00462488" w:rsidRDefault="00656B04" w:rsidP="00656B04">
      <w:pPr>
        <w:rPr>
          <w:szCs w:val="24"/>
        </w:rPr>
      </w:pPr>
      <w:r w:rsidRPr="00462488">
        <w:rPr>
          <w:szCs w:val="24"/>
        </w:rPr>
        <w:t>===</w:t>
      </w:r>
      <w:r w:rsidRPr="00462488">
        <w:rPr>
          <w:szCs w:val="24"/>
        </w:rPr>
        <w:sym w:font="Wingdings" w:char="F022"/>
      </w:r>
      <w:r w:rsidRPr="00462488">
        <w:rPr>
          <w:szCs w:val="24"/>
        </w:rPr>
        <w:t>====</w:t>
      </w:r>
      <w:r w:rsidRPr="00462488">
        <w:rPr>
          <w:szCs w:val="24"/>
        </w:rPr>
        <w:sym w:font="Wingdings" w:char="F022"/>
      </w:r>
      <w:r w:rsidRPr="00462488">
        <w:rPr>
          <w:szCs w:val="24"/>
        </w:rPr>
        <w:t>====</w:t>
      </w:r>
      <w:r w:rsidRPr="00462488">
        <w:rPr>
          <w:szCs w:val="24"/>
        </w:rPr>
        <w:sym w:font="Wingdings" w:char="F022"/>
      </w:r>
      <w:r w:rsidRPr="00462488">
        <w:rPr>
          <w:szCs w:val="24"/>
        </w:rPr>
        <w:t>====</w:t>
      </w:r>
      <w:r w:rsidRPr="00462488">
        <w:rPr>
          <w:szCs w:val="24"/>
        </w:rPr>
        <w:sym w:font="Wingdings" w:char="F022"/>
      </w:r>
      <w:r w:rsidRPr="00462488">
        <w:rPr>
          <w:szCs w:val="24"/>
        </w:rPr>
        <w:t>====</w:t>
      </w:r>
      <w:r w:rsidRPr="00462488">
        <w:rPr>
          <w:szCs w:val="24"/>
        </w:rPr>
        <w:sym w:font="Wingdings" w:char="F022"/>
      </w:r>
      <w:r w:rsidRPr="00462488">
        <w:rPr>
          <w:szCs w:val="24"/>
        </w:rPr>
        <w:t>====</w:t>
      </w:r>
      <w:r w:rsidRPr="00462488">
        <w:rPr>
          <w:szCs w:val="24"/>
        </w:rPr>
        <w:sym w:font="Wingdings" w:char="F022"/>
      </w:r>
      <w:r w:rsidRPr="00462488">
        <w:rPr>
          <w:szCs w:val="24"/>
        </w:rPr>
        <w:t>====</w:t>
      </w:r>
      <w:r w:rsidRPr="00462488">
        <w:rPr>
          <w:szCs w:val="24"/>
        </w:rPr>
        <w:sym w:font="Wingdings" w:char="F022"/>
      </w:r>
      <w:r w:rsidRPr="00462488">
        <w:rPr>
          <w:szCs w:val="24"/>
        </w:rPr>
        <w:t>====</w:t>
      </w:r>
      <w:r w:rsidRPr="00462488">
        <w:rPr>
          <w:szCs w:val="24"/>
        </w:rPr>
        <w:sym w:font="Wingdings" w:char="F022"/>
      </w:r>
      <w:r w:rsidRPr="00462488">
        <w:rPr>
          <w:szCs w:val="24"/>
        </w:rPr>
        <w:t>====</w:t>
      </w:r>
    </w:p>
    <w:p w14:paraId="1EFB2971" w14:textId="77777777" w:rsidR="00656B04" w:rsidRPr="002C7AF9" w:rsidRDefault="00656B04" w:rsidP="00656B04">
      <w:pPr>
        <w:rPr>
          <w:sz w:val="18"/>
          <w:szCs w:val="18"/>
        </w:rPr>
      </w:pPr>
    </w:p>
    <w:p w14:paraId="6345B099" w14:textId="24A1186E" w:rsidR="00DC0750" w:rsidRDefault="00DC0750" w:rsidP="00656B04">
      <w:pPr>
        <w:pStyle w:val="Overskrift1"/>
      </w:pPr>
    </w:p>
    <w:p w14:paraId="533308C7" w14:textId="67E4ABCF" w:rsidR="00F86180" w:rsidRDefault="00F86180" w:rsidP="00F86180"/>
    <w:p w14:paraId="4AA00528" w14:textId="77F2AB04" w:rsidR="00F86180" w:rsidRDefault="00F86180" w:rsidP="00F86180"/>
    <w:p w14:paraId="3397B057" w14:textId="5D54C50F" w:rsidR="00F86180" w:rsidRDefault="00F86180" w:rsidP="00F86180"/>
    <w:p w14:paraId="1818A6EB" w14:textId="77777777" w:rsidR="00F86180" w:rsidRPr="00F86180" w:rsidRDefault="00F86180" w:rsidP="00F86180"/>
    <w:p w14:paraId="0D2818C0" w14:textId="564A4083" w:rsidR="00F457FA" w:rsidRDefault="00F457FA" w:rsidP="00F457FA"/>
    <w:p w14:paraId="7999B55B" w14:textId="77777777" w:rsidR="00F457FA" w:rsidRPr="00F457FA" w:rsidRDefault="00F457FA" w:rsidP="00F457FA"/>
    <w:p w14:paraId="2471A93F" w14:textId="7BFE3BB6" w:rsidR="00656B04" w:rsidRPr="00133D78" w:rsidRDefault="00656B04" w:rsidP="00656B04">
      <w:pPr>
        <w:pStyle w:val="Overskrift1"/>
      </w:pPr>
      <w:r>
        <w:lastRenderedPageBreak/>
        <w:t>Fullmakt</w:t>
      </w:r>
      <w:r w:rsidRPr="00133D78">
        <w:t>blankett</w:t>
      </w:r>
    </w:p>
    <w:p w14:paraId="37769D85" w14:textId="77777777" w:rsidR="00656B04" w:rsidRPr="00462488" w:rsidRDefault="00656B04" w:rsidP="00656B04">
      <w:pPr>
        <w:rPr>
          <w:szCs w:val="24"/>
        </w:rPr>
      </w:pPr>
    </w:p>
    <w:p w14:paraId="5C85C3AB" w14:textId="77777777" w:rsidR="00656B04" w:rsidRPr="00462488" w:rsidRDefault="00656B04" w:rsidP="00656B04">
      <w:pPr>
        <w:rPr>
          <w:szCs w:val="24"/>
        </w:rPr>
      </w:pPr>
      <w:r w:rsidRPr="00462488">
        <w:rPr>
          <w:szCs w:val="24"/>
        </w:rPr>
        <w:t xml:space="preserve">Undertegnede gir med dette </w:t>
      </w:r>
    </w:p>
    <w:p w14:paraId="12B0547C" w14:textId="77777777" w:rsidR="00656B04" w:rsidRPr="002C7AF9" w:rsidRDefault="00656B04" w:rsidP="00656B04">
      <w:pPr>
        <w:rPr>
          <w:sz w:val="18"/>
          <w:szCs w:val="18"/>
        </w:rPr>
      </w:pPr>
    </w:p>
    <w:p w14:paraId="11A5D8F7" w14:textId="77777777" w:rsidR="00656B04" w:rsidRPr="00462488" w:rsidRDefault="00656B04" w:rsidP="00656B04">
      <w:pPr>
        <w:ind w:firstLine="708"/>
        <w:rPr>
          <w:szCs w:val="24"/>
        </w:rPr>
      </w:pPr>
      <w:proofErr w:type="gramStart"/>
      <w:r w:rsidRPr="00462488">
        <w:rPr>
          <w:szCs w:val="24"/>
        </w:rPr>
        <w:t>Navn:_</w:t>
      </w:r>
      <w:proofErr w:type="gramEnd"/>
      <w:r w:rsidRPr="00462488">
        <w:rPr>
          <w:szCs w:val="24"/>
        </w:rPr>
        <w:t>_______________________________________ (Skriv tydelig)</w:t>
      </w:r>
    </w:p>
    <w:p w14:paraId="22812CE3" w14:textId="77777777" w:rsidR="00656B04" w:rsidRPr="002C7AF9" w:rsidRDefault="00656B04" w:rsidP="00656B04">
      <w:pPr>
        <w:rPr>
          <w:sz w:val="18"/>
          <w:szCs w:val="18"/>
        </w:rPr>
      </w:pPr>
    </w:p>
    <w:p w14:paraId="50A3B9EF" w14:textId="77777777" w:rsidR="00656B04" w:rsidRPr="00462488" w:rsidRDefault="00656B04" w:rsidP="00656B04">
      <w:pPr>
        <w:ind w:firstLine="708"/>
        <w:rPr>
          <w:szCs w:val="24"/>
        </w:rPr>
      </w:pPr>
      <w:proofErr w:type="gramStart"/>
      <w:r w:rsidRPr="00462488">
        <w:rPr>
          <w:szCs w:val="24"/>
        </w:rPr>
        <w:t>Adresse:_</w:t>
      </w:r>
      <w:proofErr w:type="gramEnd"/>
      <w:r w:rsidRPr="00462488">
        <w:rPr>
          <w:szCs w:val="24"/>
        </w:rPr>
        <w:t>____________________________________</w:t>
      </w:r>
      <w:r w:rsidRPr="00462488">
        <w:rPr>
          <w:szCs w:val="24"/>
        </w:rPr>
        <w:tab/>
        <w:t>(Skriv tydelig)</w:t>
      </w:r>
    </w:p>
    <w:p w14:paraId="3420EBE1" w14:textId="77777777" w:rsidR="00656B04" w:rsidRPr="002C7AF9" w:rsidRDefault="00656B04" w:rsidP="00656B04">
      <w:pPr>
        <w:rPr>
          <w:sz w:val="18"/>
          <w:szCs w:val="18"/>
        </w:rPr>
      </w:pPr>
    </w:p>
    <w:p w14:paraId="6E05D959" w14:textId="49C398CD" w:rsidR="00656B04" w:rsidRDefault="00656B04" w:rsidP="00656B04">
      <w:pPr>
        <w:rPr>
          <w:szCs w:val="24"/>
        </w:rPr>
      </w:pPr>
      <w:r w:rsidRPr="00462488">
        <w:rPr>
          <w:szCs w:val="24"/>
        </w:rPr>
        <w:t xml:space="preserve">fullmakt til å avgi min stemme på ordinær generalforsamling i Skogen Vel. Saker til votering som det skal stemmes over er som følger: (Sett kryss i den kolonnen som tilsvarer din stemme.) </w:t>
      </w:r>
    </w:p>
    <w:p w14:paraId="6FC9D27B" w14:textId="77777777" w:rsidR="00EE40C0" w:rsidRPr="00462488" w:rsidRDefault="00EE40C0" w:rsidP="00656B04">
      <w:pPr>
        <w:rPr>
          <w:szCs w:val="24"/>
        </w:rPr>
      </w:pPr>
    </w:p>
    <w:p w14:paraId="71701787" w14:textId="77777777" w:rsidR="00656B04" w:rsidRPr="002C7AF9" w:rsidRDefault="00656B04" w:rsidP="00656B04">
      <w:pPr>
        <w:rPr>
          <w:sz w:val="18"/>
          <w:szCs w:val="18"/>
        </w:rPr>
      </w:pPr>
    </w:p>
    <w:tbl>
      <w:tblPr>
        <w:tblW w:w="0" w:type="auto"/>
        <w:tblInd w:w="540" w:type="dxa"/>
        <w:tblCellMar>
          <w:left w:w="10" w:type="dxa"/>
          <w:right w:w="10" w:type="dxa"/>
        </w:tblCellMar>
        <w:tblLook w:val="0000" w:firstRow="0" w:lastRow="0" w:firstColumn="0" w:lastColumn="0" w:noHBand="0" w:noVBand="0"/>
      </w:tblPr>
      <w:tblGrid>
        <w:gridCol w:w="2545"/>
        <w:gridCol w:w="2977"/>
        <w:gridCol w:w="992"/>
        <w:gridCol w:w="992"/>
        <w:gridCol w:w="993"/>
      </w:tblGrid>
      <w:tr w:rsidR="00EE40C0" w14:paraId="54D998EC" w14:textId="77777777" w:rsidTr="00536F94">
        <w:tc>
          <w:tcPr>
            <w:tcW w:w="5522" w:type="dxa"/>
            <w:gridSpan w:val="2"/>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vAlign w:val="center"/>
          </w:tcPr>
          <w:p w14:paraId="5C79C24E" w14:textId="77777777" w:rsidR="00EE40C0" w:rsidRDefault="00EE40C0" w:rsidP="00536F94">
            <w:r>
              <w:rPr>
                <w:b/>
              </w:rPr>
              <w:t>Sak til votering</w:t>
            </w:r>
          </w:p>
        </w:tc>
        <w:tc>
          <w:tcPr>
            <w:tcW w:w="992"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vAlign w:val="center"/>
          </w:tcPr>
          <w:p w14:paraId="4620102A" w14:textId="77777777" w:rsidR="00EE40C0" w:rsidRDefault="00EE40C0" w:rsidP="00536F94">
            <w:pPr>
              <w:jc w:val="center"/>
            </w:pPr>
            <w:r>
              <w:rPr>
                <w:b/>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vAlign w:val="center"/>
          </w:tcPr>
          <w:p w14:paraId="5718EF54" w14:textId="77777777" w:rsidR="00EE40C0" w:rsidRDefault="00EE40C0" w:rsidP="00536F94">
            <w:pPr>
              <w:jc w:val="center"/>
            </w:pPr>
            <w:r>
              <w:rPr>
                <w:b/>
              </w:rPr>
              <w:t>Nei</w:t>
            </w:r>
          </w:p>
        </w:tc>
        <w:tc>
          <w:tcPr>
            <w:tcW w:w="993"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vAlign w:val="center"/>
          </w:tcPr>
          <w:p w14:paraId="72A23BB6" w14:textId="77777777" w:rsidR="00EE40C0" w:rsidRDefault="00EE40C0" w:rsidP="00536F94">
            <w:pPr>
              <w:jc w:val="center"/>
            </w:pPr>
            <w:r>
              <w:rPr>
                <w:b/>
              </w:rPr>
              <w:t>Blank</w:t>
            </w:r>
          </w:p>
        </w:tc>
      </w:tr>
      <w:tr w:rsidR="00EE40C0" w14:paraId="2C67FC61" w14:textId="77777777" w:rsidTr="00536F94">
        <w:tc>
          <w:tcPr>
            <w:tcW w:w="55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ACC6D7A" w14:textId="77777777" w:rsidR="00EE40C0" w:rsidRDefault="00EE40C0" w:rsidP="00536F94">
            <w:r>
              <w:rPr>
                <w:sz w:val="20"/>
              </w:rPr>
              <w:t>Regnskap 2020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F90AFB2"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CB1195A"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67BCC" w14:textId="77777777" w:rsidR="00EE40C0" w:rsidRDefault="00EE40C0" w:rsidP="00536F94">
            <w:pPr>
              <w:rPr>
                <w:rFonts w:ascii="Calibri" w:eastAsia="Calibri" w:hAnsi="Calibri" w:cs="Calibri"/>
              </w:rPr>
            </w:pPr>
          </w:p>
        </w:tc>
      </w:tr>
      <w:tr w:rsidR="00EE40C0" w14:paraId="0EB6BA25" w14:textId="77777777" w:rsidTr="00536F94">
        <w:tc>
          <w:tcPr>
            <w:tcW w:w="55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C49E2B7" w14:textId="77777777" w:rsidR="00EE40C0" w:rsidRDefault="00EE40C0" w:rsidP="00536F94">
            <w:r>
              <w:rPr>
                <w:sz w:val="20"/>
              </w:rPr>
              <w:t>Budsjett 2021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98B5947"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1ECC79E"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2D589" w14:textId="77777777" w:rsidR="00EE40C0" w:rsidRDefault="00EE40C0" w:rsidP="00536F94">
            <w:pPr>
              <w:rPr>
                <w:rFonts w:ascii="Calibri" w:eastAsia="Calibri" w:hAnsi="Calibri" w:cs="Calibri"/>
              </w:rPr>
            </w:pPr>
          </w:p>
        </w:tc>
      </w:tr>
      <w:tr w:rsidR="00EE40C0" w14:paraId="205D2700" w14:textId="77777777" w:rsidTr="00536F94">
        <w:tc>
          <w:tcPr>
            <w:tcW w:w="55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0FDAF6"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24FC7B6"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9AD81BC"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6E35D" w14:textId="77777777" w:rsidR="00EE40C0" w:rsidRDefault="00EE40C0" w:rsidP="00536F94">
            <w:pPr>
              <w:rPr>
                <w:rFonts w:ascii="Calibri" w:eastAsia="Calibri" w:hAnsi="Calibri" w:cs="Calibri"/>
              </w:rPr>
            </w:pPr>
          </w:p>
        </w:tc>
      </w:tr>
      <w:tr w:rsidR="00EE40C0" w14:paraId="1C850E0F" w14:textId="77777777" w:rsidTr="00536F94">
        <w:tc>
          <w:tcPr>
            <w:tcW w:w="55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ADF807" w14:textId="77777777" w:rsidR="00EE40C0" w:rsidRDefault="00EE40C0" w:rsidP="00536F94">
            <w:r>
              <w:rPr>
                <w:sz w:val="20"/>
              </w:rPr>
              <w:t>Valg</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110248"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91408D"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62422" w14:textId="77777777" w:rsidR="00EE40C0" w:rsidRDefault="00EE40C0" w:rsidP="00536F94">
            <w:pPr>
              <w:rPr>
                <w:rFonts w:ascii="Calibri" w:eastAsia="Calibri" w:hAnsi="Calibri" w:cs="Calibri"/>
              </w:rPr>
            </w:pPr>
          </w:p>
        </w:tc>
      </w:tr>
      <w:tr w:rsidR="00EE40C0" w14:paraId="48D04340"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929E5" w14:textId="77777777" w:rsidR="00EE40C0" w:rsidRDefault="00EE40C0" w:rsidP="00536F94">
            <w:r>
              <w:rPr>
                <w:sz w:val="20"/>
              </w:rPr>
              <w:t>Leder</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904DE" w14:textId="77777777" w:rsidR="00EE40C0" w:rsidRDefault="00EE40C0" w:rsidP="00536F94">
            <w:r>
              <w:rPr>
                <w:sz w:val="20"/>
              </w:rPr>
              <w:t>Bjørn Louis Nygaard</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24C87DA"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046973"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E1D8B" w14:textId="77777777" w:rsidR="00EE40C0" w:rsidRDefault="00EE40C0" w:rsidP="00536F94">
            <w:pPr>
              <w:rPr>
                <w:rFonts w:ascii="Calibri" w:eastAsia="Calibri" w:hAnsi="Calibri" w:cs="Calibri"/>
              </w:rPr>
            </w:pPr>
          </w:p>
        </w:tc>
      </w:tr>
      <w:tr w:rsidR="00EE40C0" w14:paraId="2EAFA834"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0BB59" w14:textId="77777777" w:rsidR="00EE40C0" w:rsidRDefault="00EE40C0" w:rsidP="00536F94">
            <w:r>
              <w:rPr>
                <w:sz w:val="20"/>
              </w:rPr>
              <w:t>Kasserer</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04204" w14:textId="77777777" w:rsidR="00EE40C0" w:rsidRPr="00715250" w:rsidRDefault="00EE40C0" w:rsidP="00536F94">
            <w:pPr>
              <w:rPr>
                <w:rFonts w:eastAsia="Calibri"/>
              </w:rPr>
            </w:pPr>
            <w:r w:rsidRPr="00715250">
              <w:rPr>
                <w:rFonts w:eastAsia="Calibri"/>
                <w:sz w:val="20"/>
              </w:rPr>
              <w:t xml:space="preserve">Hilde </w:t>
            </w:r>
            <w:proofErr w:type="spellStart"/>
            <w:r w:rsidRPr="00715250">
              <w:rPr>
                <w:rFonts w:eastAsia="Calibri"/>
                <w:sz w:val="20"/>
              </w:rPr>
              <w:t>Sagnes</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C15086"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C3AD995"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9E5C0" w14:textId="77777777" w:rsidR="00EE40C0" w:rsidRDefault="00EE40C0" w:rsidP="00536F94">
            <w:pPr>
              <w:rPr>
                <w:rFonts w:ascii="Calibri" w:eastAsia="Calibri" w:hAnsi="Calibri" w:cs="Calibri"/>
              </w:rPr>
            </w:pPr>
          </w:p>
        </w:tc>
      </w:tr>
      <w:tr w:rsidR="00EE40C0" w14:paraId="223B83BE"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4A83C" w14:textId="77777777" w:rsidR="00EE40C0" w:rsidRDefault="00EE40C0" w:rsidP="00536F94">
            <w:r>
              <w:rPr>
                <w:sz w:val="20"/>
              </w:rPr>
              <w:t>Sekretær</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6DB5E" w14:textId="40819F78" w:rsidR="00EE40C0" w:rsidRPr="008F44AA" w:rsidRDefault="008F44AA" w:rsidP="00536F94">
            <w:pPr>
              <w:rPr>
                <w:sz w:val="20"/>
              </w:rPr>
            </w:pPr>
            <w:r w:rsidRPr="008F44AA">
              <w:rPr>
                <w:sz w:val="20"/>
              </w:rPr>
              <w:t>Malin Nymoen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95A6943"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C84E717"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21639" w14:textId="77777777" w:rsidR="00EE40C0" w:rsidRDefault="00EE40C0" w:rsidP="00536F94">
            <w:pPr>
              <w:rPr>
                <w:rFonts w:ascii="Calibri" w:eastAsia="Calibri" w:hAnsi="Calibri" w:cs="Calibri"/>
              </w:rPr>
            </w:pPr>
          </w:p>
        </w:tc>
      </w:tr>
      <w:tr w:rsidR="00EE40C0" w14:paraId="0355EC59"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9CD3D" w14:textId="77777777" w:rsidR="00EE40C0" w:rsidRDefault="00EE40C0" w:rsidP="00536F94">
            <w:r>
              <w:rPr>
                <w:sz w:val="20"/>
              </w:rPr>
              <w:t xml:space="preserve">Styremedlem grend 1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3865D" w14:textId="77777777" w:rsidR="00EE40C0" w:rsidRDefault="00EE40C0" w:rsidP="00536F94">
            <w:r>
              <w:rPr>
                <w:sz w:val="20"/>
              </w:rPr>
              <w:t>Kjetil Lillevik</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4C65228"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4AC776"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2C82A" w14:textId="77777777" w:rsidR="00EE40C0" w:rsidRDefault="00EE40C0" w:rsidP="00536F94">
            <w:pPr>
              <w:rPr>
                <w:rFonts w:ascii="Calibri" w:eastAsia="Calibri" w:hAnsi="Calibri" w:cs="Calibri"/>
              </w:rPr>
            </w:pPr>
          </w:p>
        </w:tc>
      </w:tr>
      <w:tr w:rsidR="00EE40C0" w14:paraId="1AE8C9FD"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8B3D4" w14:textId="77777777" w:rsidR="00EE40C0" w:rsidRDefault="00EE40C0" w:rsidP="00536F94">
            <w:r>
              <w:rPr>
                <w:sz w:val="20"/>
              </w:rPr>
              <w:t>Vara grend 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786E8"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5FF69A5"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84A00E"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D0D02" w14:textId="77777777" w:rsidR="00EE40C0" w:rsidRDefault="00EE40C0" w:rsidP="00536F94">
            <w:pPr>
              <w:rPr>
                <w:rFonts w:ascii="Calibri" w:eastAsia="Calibri" w:hAnsi="Calibri" w:cs="Calibri"/>
              </w:rPr>
            </w:pPr>
          </w:p>
        </w:tc>
      </w:tr>
      <w:tr w:rsidR="00EE40C0" w14:paraId="2EC63B04"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9B497" w14:textId="77777777" w:rsidR="00EE40C0" w:rsidRDefault="00EE40C0" w:rsidP="00536F94">
            <w:r>
              <w:rPr>
                <w:sz w:val="20"/>
              </w:rPr>
              <w:t>Styremedlem grend 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20235" w14:textId="50FF302D" w:rsidR="00EE40C0" w:rsidRDefault="00EE40C0" w:rsidP="00536F94"/>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60BA71D"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816C0C1"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D6EF4" w14:textId="77777777" w:rsidR="00EE40C0" w:rsidRDefault="00EE40C0" w:rsidP="00536F94">
            <w:pPr>
              <w:rPr>
                <w:rFonts w:ascii="Calibri" w:eastAsia="Calibri" w:hAnsi="Calibri" w:cs="Calibri"/>
              </w:rPr>
            </w:pPr>
          </w:p>
        </w:tc>
      </w:tr>
      <w:tr w:rsidR="00EE40C0" w14:paraId="2AF61708"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2E106" w14:textId="77777777" w:rsidR="00EE40C0" w:rsidRDefault="00EE40C0" w:rsidP="00536F94">
            <w:r>
              <w:rPr>
                <w:sz w:val="20"/>
              </w:rPr>
              <w:t>Vara grend 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F4B1F" w14:textId="7F3AA3A5" w:rsidR="00EE40C0" w:rsidRPr="00D950CF" w:rsidRDefault="00A619C0" w:rsidP="00536F94">
            <w:pPr>
              <w:rPr>
                <w:sz w:val="20"/>
              </w:rPr>
            </w:pPr>
            <w:r w:rsidRPr="00D950CF">
              <w:rPr>
                <w:sz w:val="20"/>
              </w:rPr>
              <w:t>Svend-Ola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C1909F"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3D5EB9F"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CEDA8" w14:textId="77777777" w:rsidR="00EE40C0" w:rsidRDefault="00EE40C0" w:rsidP="00536F94">
            <w:pPr>
              <w:rPr>
                <w:rFonts w:ascii="Calibri" w:eastAsia="Calibri" w:hAnsi="Calibri" w:cs="Calibri"/>
              </w:rPr>
            </w:pPr>
          </w:p>
        </w:tc>
      </w:tr>
      <w:tr w:rsidR="00EE40C0" w14:paraId="5F0BC2CC"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E4EF2" w14:textId="77777777" w:rsidR="00EE40C0" w:rsidRDefault="00EE40C0" w:rsidP="00536F94">
            <w:r>
              <w:rPr>
                <w:sz w:val="20"/>
              </w:rPr>
              <w:t>Styremedlem grend 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766DE" w14:textId="77777777" w:rsidR="00EE40C0" w:rsidRDefault="00EE40C0" w:rsidP="00536F94">
            <w:r>
              <w:rPr>
                <w:sz w:val="20"/>
              </w:rPr>
              <w:t>Vigdis Kristensen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9821B08"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F53C736"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E637E" w14:textId="77777777" w:rsidR="00EE40C0" w:rsidRDefault="00EE40C0" w:rsidP="00536F94">
            <w:pPr>
              <w:rPr>
                <w:rFonts w:ascii="Calibri" w:eastAsia="Calibri" w:hAnsi="Calibri" w:cs="Calibri"/>
              </w:rPr>
            </w:pPr>
          </w:p>
        </w:tc>
      </w:tr>
      <w:tr w:rsidR="00EE40C0" w14:paraId="362A2AF1"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CE6C5" w14:textId="77777777" w:rsidR="00EE40C0" w:rsidRDefault="00EE40C0" w:rsidP="00536F94">
            <w:r>
              <w:rPr>
                <w:sz w:val="20"/>
              </w:rPr>
              <w:t>Vare grend 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E0B86" w14:textId="59E63C57" w:rsidR="00EE40C0" w:rsidRPr="00097B69" w:rsidRDefault="00097B69" w:rsidP="00536F94">
            <w:pPr>
              <w:rPr>
                <w:rFonts w:eastAsia="Calibri"/>
                <w:sz w:val="20"/>
              </w:rPr>
            </w:pPr>
            <w:r w:rsidRPr="00097B69">
              <w:rPr>
                <w:rFonts w:eastAsia="Calibri"/>
                <w:sz w:val="20"/>
              </w:rPr>
              <w:t>Johan Rahm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BD0C77"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F940393"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A1025" w14:textId="77777777" w:rsidR="00EE40C0" w:rsidRDefault="00EE40C0" w:rsidP="00536F94">
            <w:pPr>
              <w:rPr>
                <w:rFonts w:ascii="Calibri" w:eastAsia="Calibri" w:hAnsi="Calibri" w:cs="Calibri"/>
              </w:rPr>
            </w:pPr>
          </w:p>
        </w:tc>
      </w:tr>
      <w:tr w:rsidR="00EE40C0" w14:paraId="767526F5"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E2EAE" w14:textId="77777777" w:rsidR="00EE40C0" w:rsidRDefault="00EE40C0" w:rsidP="00536F94">
            <w:r>
              <w:rPr>
                <w:sz w:val="20"/>
              </w:rPr>
              <w:t>Styremedlem grend 4</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1757E" w14:textId="77777777" w:rsidR="00EE40C0" w:rsidRDefault="00EE40C0" w:rsidP="00536F94">
            <w:r>
              <w:rPr>
                <w:sz w:val="20"/>
              </w:rPr>
              <w:t xml:space="preserve">Thomas </w:t>
            </w:r>
            <w:proofErr w:type="spellStart"/>
            <w:r>
              <w:rPr>
                <w:sz w:val="20"/>
              </w:rPr>
              <w:t>Hafsengen</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1D54A06" w14:textId="77777777" w:rsidR="00EE40C0" w:rsidRDefault="00EE40C0" w:rsidP="00536F94">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E85AD8F" w14:textId="77777777" w:rsidR="00EE40C0" w:rsidRDefault="00EE40C0" w:rsidP="00536F94">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01792" w14:textId="77777777" w:rsidR="00EE40C0" w:rsidRDefault="00EE40C0" w:rsidP="00536F94">
            <w:pPr>
              <w:rPr>
                <w:rFonts w:ascii="Calibri" w:eastAsia="Calibri" w:hAnsi="Calibri" w:cs="Calibri"/>
              </w:rPr>
            </w:pPr>
          </w:p>
        </w:tc>
      </w:tr>
      <w:tr w:rsidR="00DE17B3" w14:paraId="767038B5"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48D01" w14:textId="77777777" w:rsidR="00DE17B3" w:rsidRDefault="00DE17B3" w:rsidP="00DE17B3">
            <w:r>
              <w:rPr>
                <w:sz w:val="20"/>
              </w:rPr>
              <w:t>Vara grend 4</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2068D" w14:textId="7D0B30F5" w:rsidR="00DE17B3" w:rsidRPr="00DE17B3" w:rsidRDefault="00DE17B3" w:rsidP="00DE17B3">
            <w:pPr>
              <w:rPr>
                <w:rFonts w:eastAsia="Calibri"/>
                <w:sz w:val="20"/>
              </w:rPr>
            </w:pPr>
            <w:r w:rsidRPr="00DE17B3">
              <w:rPr>
                <w:rFonts w:eastAsia="Calibri"/>
                <w:sz w:val="20"/>
              </w:rPr>
              <w:t>Jan Taje</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24228FD" w14:textId="77777777" w:rsidR="00DE17B3" w:rsidRDefault="00DE17B3" w:rsidP="00DE17B3">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F2B3C9E" w14:textId="77777777" w:rsidR="00DE17B3" w:rsidRDefault="00DE17B3" w:rsidP="00DE17B3">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1308D" w14:textId="77777777" w:rsidR="00DE17B3" w:rsidRDefault="00DE17B3" w:rsidP="00DE17B3">
            <w:pPr>
              <w:rPr>
                <w:rFonts w:ascii="Calibri" w:eastAsia="Calibri" w:hAnsi="Calibri" w:cs="Calibri"/>
              </w:rPr>
            </w:pPr>
          </w:p>
        </w:tc>
      </w:tr>
      <w:tr w:rsidR="00DE17B3" w14:paraId="69E3C3C0"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C6D64" w14:textId="77777777" w:rsidR="00DE17B3" w:rsidRDefault="00DE17B3" w:rsidP="00DE17B3">
            <w:r>
              <w:rPr>
                <w:sz w:val="20"/>
              </w:rPr>
              <w:t>Styremedlem grend 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D7610" w14:textId="77777777" w:rsidR="00DE17B3" w:rsidRDefault="00DE17B3" w:rsidP="00DE17B3">
            <w:r>
              <w:rPr>
                <w:sz w:val="20"/>
              </w:rPr>
              <w:t>Eva Røine</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FE70A65" w14:textId="77777777" w:rsidR="00DE17B3" w:rsidRDefault="00DE17B3" w:rsidP="00DE17B3">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D86A293" w14:textId="77777777" w:rsidR="00DE17B3" w:rsidRDefault="00DE17B3" w:rsidP="00DE17B3">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7D218" w14:textId="77777777" w:rsidR="00DE17B3" w:rsidRDefault="00DE17B3" w:rsidP="00DE17B3">
            <w:pPr>
              <w:rPr>
                <w:rFonts w:ascii="Calibri" w:eastAsia="Calibri" w:hAnsi="Calibri" w:cs="Calibri"/>
              </w:rPr>
            </w:pPr>
          </w:p>
        </w:tc>
      </w:tr>
      <w:tr w:rsidR="00DE17B3" w14:paraId="1E57B131"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97F34" w14:textId="77777777" w:rsidR="00DE17B3" w:rsidRDefault="00DE17B3" w:rsidP="00DE17B3">
            <w:r>
              <w:rPr>
                <w:sz w:val="20"/>
              </w:rPr>
              <w:t>Vara grend 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1E1A7" w14:textId="77777777" w:rsidR="00DE17B3" w:rsidRDefault="00DE17B3" w:rsidP="00DE17B3">
            <w:r>
              <w:rPr>
                <w:sz w:val="20"/>
              </w:rPr>
              <w:t>Wenche Andersen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D6AB5DC" w14:textId="77777777" w:rsidR="00DE17B3" w:rsidRDefault="00DE17B3" w:rsidP="00DE17B3">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1CF8BDD" w14:textId="77777777" w:rsidR="00DE17B3" w:rsidRDefault="00DE17B3" w:rsidP="00DE17B3">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5A069" w14:textId="77777777" w:rsidR="00DE17B3" w:rsidRDefault="00DE17B3" w:rsidP="00DE17B3">
            <w:pPr>
              <w:rPr>
                <w:rFonts w:ascii="Calibri" w:eastAsia="Calibri" w:hAnsi="Calibri" w:cs="Calibri"/>
              </w:rPr>
            </w:pPr>
          </w:p>
        </w:tc>
      </w:tr>
      <w:tr w:rsidR="00DE17B3" w14:paraId="7CFF63D6"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55E7F" w14:textId="77777777" w:rsidR="00DE17B3" w:rsidRDefault="00DE17B3" w:rsidP="00DE17B3">
            <w:r>
              <w:rPr>
                <w:sz w:val="20"/>
              </w:rPr>
              <w:t>Styremedlem grend 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702BC" w14:textId="77777777" w:rsidR="00DE17B3" w:rsidRDefault="00DE17B3" w:rsidP="00DE17B3">
            <w:r>
              <w:rPr>
                <w:sz w:val="20"/>
              </w:rPr>
              <w:t>Morten Sørensen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B09C8B" w14:textId="77777777" w:rsidR="00DE17B3" w:rsidRDefault="00DE17B3" w:rsidP="00DE17B3">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5726DD1" w14:textId="77777777" w:rsidR="00DE17B3" w:rsidRDefault="00DE17B3" w:rsidP="00DE17B3">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BC55D" w14:textId="77777777" w:rsidR="00DE17B3" w:rsidRDefault="00DE17B3" w:rsidP="00DE17B3">
            <w:pPr>
              <w:rPr>
                <w:rFonts w:ascii="Calibri" w:eastAsia="Calibri" w:hAnsi="Calibri" w:cs="Calibri"/>
              </w:rPr>
            </w:pPr>
          </w:p>
        </w:tc>
      </w:tr>
      <w:tr w:rsidR="00DE17B3" w14:paraId="2D36E241"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60E0A" w14:textId="77777777" w:rsidR="00DE17B3" w:rsidRDefault="00DE17B3" w:rsidP="00DE17B3">
            <w:r>
              <w:rPr>
                <w:sz w:val="20"/>
              </w:rPr>
              <w:t>Vara grend 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574DE" w14:textId="77777777" w:rsidR="00DE17B3" w:rsidRDefault="00DE17B3" w:rsidP="00DE17B3">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A113D64" w14:textId="77777777" w:rsidR="00DE17B3" w:rsidRDefault="00DE17B3" w:rsidP="00DE17B3">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6D0FE1" w14:textId="77777777" w:rsidR="00DE17B3" w:rsidRDefault="00DE17B3" w:rsidP="00DE17B3">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6E975" w14:textId="77777777" w:rsidR="00DE17B3" w:rsidRDefault="00DE17B3" w:rsidP="00DE17B3">
            <w:pPr>
              <w:rPr>
                <w:rFonts w:ascii="Calibri" w:eastAsia="Calibri" w:hAnsi="Calibri" w:cs="Calibri"/>
              </w:rPr>
            </w:pPr>
          </w:p>
        </w:tc>
      </w:tr>
      <w:tr w:rsidR="00DE17B3" w14:paraId="2E093447"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2ACA9" w14:textId="77777777" w:rsidR="00DE17B3" w:rsidRDefault="00DE17B3" w:rsidP="00DE17B3">
            <w:r>
              <w:rPr>
                <w:sz w:val="20"/>
              </w:rPr>
              <w:t>Revisor</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68916" w14:textId="77777777" w:rsidR="00DE17B3" w:rsidRDefault="00DE17B3" w:rsidP="00DE17B3">
            <w:r>
              <w:rPr>
                <w:sz w:val="20"/>
              </w:rPr>
              <w:t>Leif Brekke</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F60BF4" w14:textId="77777777" w:rsidR="00DE17B3" w:rsidRDefault="00DE17B3" w:rsidP="00DE17B3">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3545F7" w14:textId="77777777" w:rsidR="00DE17B3" w:rsidRDefault="00DE17B3" w:rsidP="00DE17B3">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9E2A8" w14:textId="77777777" w:rsidR="00DE17B3" w:rsidRDefault="00DE17B3" w:rsidP="00DE17B3">
            <w:pPr>
              <w:rPr>
                <w:rFonts w:ascii="Calibri" w:eastAsia="Calibri" w:hAnsi="Calibri" w:cs="Calibri"/>
              </w:rPr>
            </w:pPr>
          </w:p>
        </w:tc>
      </w:tr>
      <w:tr w:rsidR="00DE17B3" w14:paraId="74125BD6"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75B57" w14:textId="77777777" w:rsidR="00DE17B3" w:rsidRDefault="00DE17B3" w:rsidP="00DE17B3">
            <w:r>
              <w:rPr>
                <w:sz w:val="20"/>
              </w:rPr>
              <w:t>Styremedlem Pepperstad.net</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7E063" w14:textId="77777777" w:rsidR="00DE17B3" w:rsidRDefault="00DE17B3" w:rsidP="00DE17B3">
            <w:r w:rsidRPr="00715250">
              <w:rPr>
                <w:sz w:val="20"/>
                <w:szCs w:val="18"/>
              </w:rPr>
              <w:t>Tommy Knudsen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C981042" w14:textId="77777777" w:rsidR="00DE17B3" w:rsidRDefault="00DE17B3" w:rsidP="00DE17B3">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0B462BC" w14:textId="77777777" w:rsidR="00DE17B3" w:rsidRDefault="00DE17B3" w:rsidP="00DE17B3">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C86F5" w14:textId="77777777" w:rsidR="00DE17B3" w:rsidRDefault="00DE17B3" w:rsidP="00DE17B3">
            <w:pPr>
              <w:rPr>
                <w:rFonts w:ascii="Calibri" w:eastAsia="Calibri" w:hAnsi="Calibri" w:cs="Calibri"/>
              </w:rPr>
            </w:pPr>
          </w:p>
        </w:tc>
      </w:tr>
      <w:tr w:rsidR="00DE17B3" w14:paraId="45FAD480" w14:textId="77777777" w:rsidTr="00536F94">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A243D" w14:textId="77777777" w:rsidR="00DE17B3" w:rsidRDefault="00DE17B3" w:rsidP="00DE17B3">
            <w:r>
              <w:rPr>
                <w:sz w:val="20"/>
              </w:rPr>
              <w:t>Varamedlem</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D2FF9" w14:textId="77777777" w:rsidR="00DE17B3" w:rsidRPr="00715250" w:rsidRDefault="00DE17B3" w:rsidP="00DE17B3">
            <w:pPr>
              <w:rPr>
                <w:rFonts w:eastAsia="Calibri"/>
              </w:rPr>
            </w:pPr>
            <w:r w:rsidRPr="00715250">
              <w:rPr>
                <w:rFonts w:eastAsia="Calibri"/>
                <w:sz w:val="20"/>
              </w:rPr>
              <w:t>Bjørn Louis Nygaard</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0962805" w14:textId="77777777" w:rsidR="00DE17B3" w:rsidRDefault="00DE17B3" w:rsidP="00DE17B3">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B8A0303" w14:textId="77777777" w:rsidR="00DE17B3" w:rsidRDefault="00DE17B3" w:rsidP="00DE17B3">
            <w:pP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25099" w14:textId="77777777" w:rsidR="00DE17B3" w:rsidRDefault="00DE17B3" w:rsidP="00DE17B3">
            <w:pPr>
              <w:rPr>
                <w:rFonts w:ascii="Calibri" w:eastAsia="Calibri" w:hAnsi="Calibri" w:cs="Calibri"/>
              </w:rPr>
            </w:pPr>
          </w:p>
        </w:tc>
      </w:tr>
    </w:tbl>
    <w:p w14:paraId="6F8E26C3" w14:textId="77777777" w:rsidR="00656B04" w:rsidRDefault="00656B04" w:rsidP="00656B04">
      <w:pPr>
        <w:rPr>
          <w:sz w:val="28"/>
          <w:szCs w:val="24"/>
        </w:rPr>
      </w:pPr>
    </w:p>
    <w:p w14:paraId="3B71FF66" w14:textId="77777777" w:rsidR="00656B04" w:rsidRPr="00304C0B" w:rsidRDefault="00656B04" w:rsidP="00656B04">
      <w:pPr>
        <w:rPr>
          <w:sz w:val="28"/>
          <w:szCs w:val="24"/>
        </w:rPr>
      </w:pPr>
    </w:p>
    <w:p w14:paraId="1F5FCFF0" w14:textId="77777777" w:rsidR="00656B04" w:rsidRDefault="00656B04" w:rsidP="00656B04">
      <w:pPr>
        <w:rPr>
          <w:szCs w:val="24"/>
        </w:rPr>
      </w:pPr>
    </w:p>
    <w:p w14:paraId="39B8E289" w14:textId="77777777" w:rsidR="00656B04" w:rsidRDefault="00656B04" w:rsidP="00656B04">
      <w:pPr>
        <w:rPr>
          <w:szCs w:val="24"/>
        </w:rPr>
      </w:pPr>
    </w:p>
    <w:p w14:paraId="04D76C07" w14:textId="77777777" w:rsidR="00656B04" w:rsidRPr="00462488" w:rsidRDefault="00656B04" w:rsidP="00656B04">
      <w:pPr>
        <w:rPr>
          <w:szCs w:val="24"/>
        </w:rPr>
      </w:pPr>
      <w:r w:rsidRPr="00462488">
        <w:rPr>
          <w:szCs w:val="24"/>
        </w:rPr>
        <w:t>Signatur: __________________________________________</w:t>
      </w:r>
    </w:p>
    <w:p w14:paraId="5757FC3E" w14:textId="77777777" w:rsidR="00656B04" w:rsidRPr="008E2EEF" w:rsidRDefault="00656B04" w:rsidP="00656B0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p>
    <w:p w14:paraId="6574BD19" w14:textId="77777777" w:rsidR="00EC18B9" w:rsidRDefault="00EC18B9"/>
    <w:sectPr w:rsidR="00EC18B9" w:rsidSect="0038782E">
      <w:headerReference w:type="default" r:id="rId17"/>
      <w:footerReference w:type="default" r:id="rId18"/>
      <w:endnotePr>
        <w:numFmt w:val="decimal"/>
      </w:endnotePr>
      <w:pgSz w:w="11905" w:h="16837"/>
      <w:pgMar w:top="1977" w:right="1134" w:bottom="1134" w:left="1134" w:header="719" w:footer="27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6ADD3" w14:textId="77777777" w:rsidR="00F3529C" w:rsidRDefault="00F3529C">
      <w:r>
        <w:separator/>
      </w:r>
    </w:p>
  </w:endnote>
  <w:endnote w:type="continuationSeparator" w:id="0">
    <w:p w14:paraId="06BE7778" w14:textId="77777777" w:rsidR="00F3529C" w:rsidRDefault="00F3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1E0" w:firstRow="1" w:lastRow="1" w:firstColumn="1" w:lastColumn="1" w:noHBand="0" w:noVBand="0"/>
    </w:tblPr>
    <w:tblGrid>
      <w:gridCol w:w="2641"/>
      <w:gridCol w:w="2188"/>
      <w:gridCol w:w="2408"/>
      <w:gridCol w:w="2400"/>
    </w:tblGrid>
    <w:tr w:rsidR="0069771A" w14:paraId="718A29D6" w14:textId="77777777">
      <w:tc>
        <w:tcPr>
          <w:tcW w:w="2660" w:type="dxa"/>
        </w:tcPr>
        <w:p w14:paraId="5BD6B91D" w14:textId="77777777" w:rsidR="0069771A" w:rsidRDefault="0069771A">
          <w:r>
            <w:t>Bank: 0540.08.48434</w:t>
          </w:r>
        </w:p>
      </w:tc>
      <w:tc>
        <w:tcPr>
          <w:tcW w:w="2228" w:type="dxa"/>
        </w:tcPr>
        <w:p w14:paraId="578876A9" w14:textId="77777777" w:rsidR="0069771A" w:rsidRDefault="0069771A">
          <w:pPr>
            <w:pStyle w:val="Topptekst"/>
          </w:pPr>
        </w:p>
      </w:tc>
      <w:tc>
        <w:tcPr>
          <w:tcW w:w="2444" w:type="dxa"/>
        </w:tcPr>
        <w:p w14:paraId="293D052B" w14:textId="635D6264" w:rsidR="0069771A" w:rsidRDefault="0069771A">
          <w:pPr>
            <w:pStyle w:val="Topptekst"/>
          </w:pPr>
          <w:r>
            <w:t xml:space="preserve">Side </w:t>
          </w:r>
          <w:r>
            <w:fldChar w:fldCharType="begin"/>
          </w:r>
          <w:r>
            <w:instrText xml:space="preserve"> PAGE </w:instrText>
          </w:r>
          <w:r>
            <w:fldChar w:fldCharType="separate"/>
          </w:r>
          <w:r w:rsidR="000E1ABF">
            <w:rPr>
              <w:noProof/>
            </w:rPr>
            <w:t>10</w:t>
          </w:r>
          <w:r>
            <w:fldChar w:fldCharType="end"/>
          </w:r>
          <w:r>
            <w:t xml:space="preserve"> av </w:t>
          </w:r>
          <w:fldSimple w:instr=" NUMPAGES ">
            <w:r w:rsidR="000E1ABF">
              <w:rPr>
                <w:noProof/>
              </w:rPr>
              <w:t>15</w:t>
            </w:r>
          </w:fldSimple>
        </w:p>
      </w:tc>
      <w:tc>
        <w:tcPr>
          <w:tcW w:w="2444" w:type="dxa"/>
        </w:tcPr>
        <w:p w14:paraId="24FBF8F2" w14:textId="77777777" w:rsidR="0069771A" w:rsidRDefault="0069771A">
          <w:pPr>
            <w:pStyle w:val="Topptekst"/>
          </w:pPr>
        </w:p>
      </w:tc>
    </w:tr>
  </w:tbl>
  <w:p w14:paraId="5C73F359" w14:textId="77777777" w:rsidR="0069771A" w:rsidRDefault="0069771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97209" w14:textId="77777777" w:rsidR="00F3529C" w:rsidRDefault="00F3529C">
      <w:r>
        <w:separator/>
      </w:r>
    </w:p>
  </w:footnote>
  <w:footnote w:type="continuationSeparator" w:id="0">
    <w:p w14:paraId="00FE5592" w14:textId="77777777" w:rsidR="00F3529C" w:rsidRDefault="00F35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ook w:val="01E0" w:firstRow="1" w:lastRow="1" w:firstColumn="1" w:lastColumn="1" w:noHBand="0" w:noVBand="0"/>
    </w:tblPr>
    <w:tblGrid>
      <w:gridCol w:w="1164"/>
      <w:gridCol w:w="3023"/>
      <w:gridCol w:w="5450"/>
    </w:tblGrid>
    <w:tr w:rsidR="0069771A" w14:paraId="7241C08A" w14:textId="77777777">
      <w:trPr>
        <w:cantSplit/>
      </w:trPr>
      <w:tc>
        <w:tcPr>
          <w:tcW w:w="1008" w:type="dxa"/>
          <w:vMerge w:val="restart"/>
        </w:tcPr>
        <w:p w14:paraId="0C05F533" w14:textId="7CEE9076" w:rsidR="0069771A" w:rsidRDefault="0069771A">
          <w:pPr>
            <w:pStyle w:val="Topptekst"/>
          </w:pPr>
          <w:r>
            <w:rPr>
              <w:noProof/>
              <w:lang w:val="en-US"/>
            </w:rPr>
            <w:drawing>
              <wp:inline distT="0" distB="0" distL="0" distR="0" wp14:anchorId="6ECB7E7B" wp14:editId="07DB2386">
                <wp:extent cx="601980" cy="6858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2370" t="-3659" r="-12370" b="-3659"/>
                        <a:stretch>
                          <a:fillRect/>
                        </a:stretch>
                      </pic:blipFill>
                      <pic:spPr bwMode="auto">
                        <a:xfrm>
                          <a:off x="0" y="0"/>
                          <a:ext cx="601980" cy="685800"/>
                        </a:xfrm>
                        <a:prstGeom prst="rect">
                          <a:avLst/>
                        </a:prstGeom>
                        <a:noFill/>
                        <a:ln>
                          <a:noFill/>
                        </a:ln>
                      </pic:spPr>
                    </pic:pic>
                  </a:graphicData>
                </a:graphic>
              </wp:inline>
            </w:drawing>
          </w:r>
        </w:p>
      </w:tc>
      <w:tc>
        <w:tcPr>
          <w:tcW w:w="3165" w:type="dxa"/>
        </w:tcPr>
        <w:p w14:paraId="5B9C6B95" w14:textId="77777777" w:rsidR="0069771A" w:rsidRPr="004E2A2C" w:rsidRDefault="0069771A">
          <w:pPr>
            <w:rPr>
              <w:szCs w:val="24"/>
            </w:rPr>
          </w:pPr>
          <w:r w:rsidRPr="004E2A2C">
            <w:rPr>
              <w:szCs w:val="24"/>
            </w:rPr>
            <w:t xml:space="preserve">Skogen Vel, </w:t>
          </w:r>
        </w:p>
      </w:tc>
      <w:tc>
        <w:tcPr>
          <w:tcW w:w="5655" w:type="dxa"/>
        </w:tcPr>
        <w:p w14:paraId="1AD82CF7" w14:textId="77777777" w:rsidR="0069771A" w:rsidRPr="004E2A2C" w:rsidRDefault="0069771A">
          <w:pPr>
            <w:pStyle w:val="Topptekst"/>
            <w:jc w:val="right"/>
            <w:rPr>
              <w:szCs w:val="24"/>
            </w:rPr>
          </w:pPr>
        </w:p>
      </w:tc>
    </w:tr>
    <w:tr w:rsidR="0069771A" w14:paraId="6C07AFCC" w14:textId="77777777">
      <w:trPr>
        <w:cantSplit/>
      </w:trPr>
      <w:tc>
        <w:tcPr>
          <w:tcW w:w="1008" w:type="dxa"/>
          <w:vMerge/>
        </w:tcPr>
        <w:p w14:paraId="5F8472E7" w14:textId="77777777" w:rsidR="0069771A" w:rsidRDefault="0069771A">
          <w:pPr>
            <w:pStyle w:val="Topptekst"/>
          </w:pPr>
        </w:p>
      </w:tc>
      <w:tc>
        <w:tcPr>
          <w:tcW w:w="3165" w:type="dxa"/>
        </w:tcPr>
        <w:p w14:paraId="77390306" w14:textId="77777777" w:rsidR="0069771A" w:rsidRPr="004E2A2C" w:rsidRDefault="0069771A">
          <w:pPr>
            <w:rPr>
              <w:szCs w:val="24"/>
            </w:rPr>
          </w:pPr>
          <w:r w:rsidRPr="004E2A2C">
            <w:rPr>
              <w:szCs w:val="24"/>
            </w:rPr>
            <w:t xml:space="preserve">Postboks 255, </w:t>
          </w:r>
        </w:p>
      </w:tc>
      <w:tc>
        <w:tcPr>
          <w:tcW w:w="5655" w:type="dxa"/>
        </w:tcPr>
        <w:p w14:paraId="6135E7BA" w14:textId="77777777" w:rsidR="0069771A" w:rsidRPr="004E2A2C" w:rsidRDefault="0069771A">
          <w:pPr>
            <w:pStyle w:val="Topptekst"/>
            <w:jc w:val="right"/>
            <w:rPr>
              <w:szCs w:val="24"/>
            </w:rPr>
          </w:pPr>
          <w:r w:rsidRPr="004E2A2C">
            <w:rPr>
              <w:szCs w:val="24"/>
            </w:rPr>
            <w:t>http://www.skogenvel.no</w:t>
          </w:r>
        </w:p>
      </w:tc>
    </w:tr>
    <w:tr w:rsidR="0069771A" w14:paraId="17DAE6D0" w14:textId="77777777">
      <w:trPr>
        <w:cantSplit/>
      </w:trPr>
      <w:tc>
        <w:tcPr>
          <w:tcW w:w="1008" w:type="dxa"/>
          <w:vMerge/>
        </w:tcPr>
        <w:p w14:paraId="7DF00E28" w14:textId="77777777" w:rsidR="0069771A" w:rsidRDefault="0069771A">
          <w:pPr>
            <w:pStyle w:val="Topptekst"/>
          </w:pPr>
        </w:p>
      </w:tc>
      <w:tc>
        <w:tcPr>
          <w:tcW w:w="3165" w:type="dxa"/>
        </w:tcPr>
        <w:p w14:paraId="7D5C07D8" w14:textId="77777777" w:rsidR="0069771A" w:rsidRPr="004E2A2C" w:rsidRDefault="0069771A">
          <w:pPr>
            <w:rPr>
              <w:szCs w:val="24"/>
            </w:rPr>
          </w:pPr>
          <w:r w:rsidRPr="004E2A2C">
            <w:rPr>
              <w:szCs w:val="24"/>
            </w:rPr>
            <w:t>1541 Vestby</w:t>
          </w:r>
        </w:p>
        <w:p w14:paraId="4EA5D84A" w14:textId="77777777" w:rsidR="0069771A" w:rsidRPr="004E2A2C" w:rsidRDefault="0069771A">
          <w:pPr>
            <w:rPr>
              <w:szCs w:val="24"/>
            </w:rPr>
          </w:pPr>
          <w:proofErr w:type="spellStart"/>
          <w:r w:rsidRPr="004E2A2C">
            <w:rPr>
              <w:szCs w:val="24"/>
            </w:rPr>
            <w:t>Orgnr</w:t>
          </w:r>
          <w:proofErr w:type="spellEnd"/>
          <w:r w:rsidRPr="004E2A2C">
            <w:rPr>
              <w:szCs w:val="24"/>
            </w:rPr>
            <w:t>: 981 532 228</w:t>
          </w:r>
        </w:p>
      </w:tc>
      <w:tc>
        <w:tcPr>
          <w:tcW w:w="5655" w:type="dxa"/>
        </w:tcPr>
        <w:p w14:paraId="4B675B3C" w14:textId="77777777" w:rsidR="0069771A" w:rsidRPr="004E2A2C" w:rsidRDefault="0069771A">
          <w:pPr>
            <w:pStyle w:val="Topptekst"/>
            <w:jc w:val="right"/>
            <w:rPr>
              <w:szCs w:val="24"/>
            </w:rPr>
          </w:pPr>
          <w:r w:rsidRPr="004E2A2C">
            <w:rPr>
              <w:szCs w:val="24"/>
            </w:rPr>
            <w:t>info@skogenvel.no</w:t>
          </w:r>
        </w:p>
        <w:p w14:paraId="5723EA28" w14:textId="77777777" w:rsidR="0069771A" w:rsidRPr="004E2A2C" w:rsidRDefault="0069771A">
          <w:pPr>
            <w:pStyle w:val="Topptekst"/>
            <w:jc w:val="right"/>
            <w:rPr>
              <w:szCs w:val="24"/>
            </w:rPr>
          </w:pPr>
        </w:p>
      </w:tc>
    </w:tr>
  </w:tbl>
  <w:p w14:paraId="43D56AB7" w14:textId="77777777" w:rsidR="0069771A" w:rsidRPr="004E2A2C" w:rsidRDefault="0069771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6A45"/>
    <w:multiLevelType w:val="hybridMultilevel"/>
    <w:tmpl w:val="F69C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C3175"/>
    <w:multiLevelType w:val="hybridMultilevel"/>
    <w:tmpl w:val="88F6EDF2"/>
    <w:lvl w:ilvl="0" w:tplc="3BA2206E">
      <w:numFmt w:val="bullet"/>
      <w:lvlText w:val="-"/>
      <w:lvlJc w:val="left"/>
      <w:pPr>
        <w:tabs>
          <w:tab w:val="num" w:pos="720"/>
        </w:tabs>
        <w:ind w:left="720" w:hanging="360"/>
      </w:pPr>
      <w:rPr>
        <w:rFonts w:ascii="Verdana" w:eastAsia="Times New Roman" w:hAnsi="Verdana"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91A63"/>
    <w:multiLevelType w:val="hybridMultilevel"/>
    <w:tmpl w:val="1BEA69B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14066F11"/>
    <w:multiLevelType w:val="hybridMultilevel"/>
    <w:tmpl w:val="417C844C"/>
    <w:lvl w:ilvl="0" w:tplc="4A4238F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8CC76AC"/>
    <w:multiLevelType w:val="hybridMultilevel"/>
    <w:tmpl w:val="E802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C1E71"/>
    <w:multiLevelType w:val="multilevel"/>
    <w:tmpl w:val="F5D0F6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C53987"/>
    <w:multiLevelType w:val="hybridMultilevel"/>
    <w:tmpl w:val="E24E790C"/>
    <w:lvl w:ilvl="0" w:tplc="04140001">
      <w:start w:val="1"/>
      <w:numFmt w:val="bullet"/>
      <w:lvlText w:val=""/>
      <w:lvlJc w:val="left"/>
      <w:pPr>
        <w:ind w:left="780" w:hanging="360"/>
      </w:pPr>
      <w:rPr>
        <w:rFonts w:ascii="Symbol" w:hAnsi="Symbol" w:hint="default"/>
      </w:rPr>
    </w:lvl>
    <w:lvl w:ilvl="1" w:tplc="04140003">
      <w:start w:val="1"/>
      <w:numFmt w:val="bullet"/>
      <w:lvlText w:val="o"/>
      <w:lvlJc w:val="left"/>
      <w:pPr>
        <w:ind w:left="1500" w:hanging="360"/>
      </w:pPr>
      <w:rPr>
        <w:rFonts w:ascii="Courier New" w:hAnsi="Courier New" w:cs="Courier New" w:hint="default"/>
      </w:rPr>
    </w:lvl>
    <w:lvl w:ilvl="2" w:tplc="04140005">
      <w:start w:val="1"/>
      <w:numFmt w:val="bullet"/>
      <w:lvlText w:val=""/>
      <w:lvlJc w:val="left"/>
      <w:pPr>
        <w:ind w:left="2220" w:hanging="360"/>
      </w:pPr>
      <w:rPr>
        <w:rFonts w:ascii="Wingdings" w:hAnsi="Wingdings" w:hint="default"/>
      </w:rPr>
    </w:lvl>
    <w:lvl w:ilvl="3" w:tplc="04140001">
      <w:start w:val="1"/>
      <w:numFmt w:val="bullet"/>
      <w:lvlText w:val=""/>
      <w:lvlJc w:val="left"/>
      <w:pPr>
        <w:ind w:left="2940" w:hanging="360"/>
      </w:pPr>
      <w:rPr>
        <w:rFonts w:ascii="Symbol" w:hAnsi="Symbol" w:hint="default"/>
      </w:rPr>
    </w:lvl>
    <w:lvl w:ilvl="4" w:tplc="04140003">
      <w:start w:val="1"/>
      <w:numFmt w:val="bullet"/>
      <w:lvlText w:val="o"/>
      <w:lvlJc w:val="left"/>
      <w:pPr>
        <w:ind w:left="3660" w:hanging="360"/>
      </w:pPr>
      <w:rPr>
        <w:rFonts w:ascii="Courier New" w:hAnsi="Courier New" w:cs="Courier New" w:hint="default"/>
      </w:rPr>
    </w:lvl>
    <w:lvl w:ilvl="5" w:tplc="04140005">
      <w:start w:val="1"/>
      <w:numFmt w:val="bullet"/>
      <w:lvlText w:val=""/>
      <w:lvlJc w:val="left"/>
      <w:pPr>
        <w:ind w:left="4380" w:hanging="360"/>
      </w:pPr>
      <w:rPr>
        <w:rFonts w:ascii="Wingdings" w:hAnsi="Wingdings" w:hint="default"/>
      </w:rPr>
    </w:lvl>
    <w:lvl w:ilvl="6" w:tplc="04140001">
      <w:start w:val="1"/>
      <w:numFmt w:val="bullet"/>
      <w:lvlText w:val=""/>
      <w:lvlJc w:val="left"/>
      <w:pPr>
        <w:ind w:left="5100" w:hanging="360"/>
      </w:pPr>
      <w:rPr>
        <w:rFonts w:ascii="Symbol" w:hAnsi="Symbol" w:hint="default"/>
      </w:rPr>
    </w:lvl>
    <w:lvl w:ilvl="7" w:tplc="04140003">
      <w:start w:val="1"/>
      <w:numFmt w:val="bullet"/>
      <w:lvlText w:val="o"/>
      <w:lvlJc w:val="left"/>
      <w:pPr>
        <w:ind w:left="5820" w:hanging="360"/>
      </w:pPr>
      <w:rPr>
        <w:rFonts w:ascii="Courier New" w:hAnsi="Courier New" w:cs="Courier New" w:hint="default"/>
      </w:rPr>
    </w:lvl>
    <w:lvl w:ilvl="8" w:tplc="04140005">
      <w:start w:val="1"/>
      <w:numFmt w:val="bullet"/>
      <w:lvlText w:val=""/>
      <w:lvlJc w:val="left"/>
      <w:pPr>
        <w:ind w:left="6540" w:hanging="360"/>
      </w:pPr>
      <w:rPr>
        <w:rFonts w:ascii="Wingdings" w:hAnsi="Wingdings" w:hint="default"/>
      </w:rPr>
    </w:lvl>
  </w:abstractNum>
  <w:abstractNum w:abstractNumId="7" w15:restartNumberingAfterBreak="0">
    <w:nsid w:val="26B10CF5"/>
    <w:multiLevelType w:val="hybridMultilevel"/>
    <w:tmpl w:val="A536A08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8" w15:restartNumberingAfterBreak="0">
    <w:nsid w:val="35F24687"/>
    <w:multiLevelType w:val="hybridMultilevel"/>
    <w:tmpl w:val="F8FC7054"/>
    <w:lvl w:ilvl="0" w:tplc="F7C26F86">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39BB0AA6"/>
    <w:multiLevelType w:val="hybridMultilevel"/>
    <w:tmpl w:val="EB7C93EA"/>
    <w:lvl w:ilvl="0" w:tplc="04140001">
      <w:start w:val="10"/>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C443EED"/>
    <w:multiLevelType w:val="multilevel"/>
    <w:tmpl w:val="713EB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F36046"/>
    <w:multiLevelType w:val="hybridMultilevel"/>
    <w:tmpl w:val="771C09A0"/>
    <w:lvl w:ilvl="0" w:tplc="793EE1AE">
      <w:start w:val="5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E4FAC"/>
    <w:multiLevelType w:val="hybridMultilevel"/>
    <w:tmpl w:val="4B207004"/>
    <w:lvl w:ilvl="0" w:tplc="34A60E4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F603F25"/>
    <w:multiLevelType w:val="hybridMultilevel"/>
    <w:tmpl w:val="51D612A8"/>
    <w:lvl w:ilvl="0" w:tplc="04140019">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4" w15:restartNumberingAfterBreak="0">
    <w:nsid w:val="5FD255C1"/>
    <w:multiLevelType w:val="multilevel"/>
    <w:tmpl w:val="4B04684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04340D9"/>
    <w:multiLevelType w:val="multilevel"/>
    <w:tmpl w:val="E5D26E7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2F52122"/>
    <w:multiLevelType w:val="hybridMultilevel"/>
    <w:tmpl w:val="E188B590"/>
    <w:lvl w:ilvl="0" w:tplc="5434C1D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83F061F"/>
    <w:multiLevelType w:val="hybridMultilevel"/>
    <w:tmpl w:val="D7EC0DD4"/>
    <w:lvl w:ilvl="0" w:tplc="04140019">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8" w15:restartNumberingAfterBreak="0">
    <w:nsid w:val="72684125"/>
    <w:multiLevelType w:val="hybridMultilevel"/>
    <w:tmpl w:val="ECEC9E44"/>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9" w15:restartNumberingAfterBreak="0">
    <w:nsid w:val="75DA0F2A"/>
    <w:multiLevelType w:val="hybridMultilevel"/>
    <w:tmpl w:val="F69C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92E3A"/>
    <w:multiLevelType w:val="multilevel"/>
    <w:tmpl w:val="4822A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881CEE"/>
    <w:multiLevelType w:val="multilevel"/>
    <w:tmpl w:val="22CC6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9951726">
    <w:abstractNumId w:val="2"/>
  </w:num>
  <w:num w:numId="2" w16cid:durableId="849836064">
    <w:abstractNumId w:val="17"/>
  </w:num>
  <w:num w:numId="3" w16cid:durableId="251937282">
    <w:abstractNumId w:val="13"/>
  </w:num>
  <w:num w:numId="4" w16cid:durableId="746994411">
    <w:abstractNumId w:val="1"/>
  </w:num>
  <w:num w:numId="5" w16cid:durableId="573048106">
    <w:abstractNumId w:val="18"/>
  </w:num>
  <w:num w:numId="6" w16cid:durableId="222954888">
    <w:abstractNumId w:val="6"/>
  </w:num>
  <w:num w:numId="7" w16cid:durableId="1719431947">
    <w:abstractNumId w:val="11"/>
  </w:num>
  <w:num w:numId="8" w16cid:durableId="160463913">
    <w:abstractNumId w:val="3"/>
  </w:num>
  <w:num w:numId="9" w16cid:durableId="533155808">
    <w:abstractNumId w:val="0"/>
  </w:num>
  <w:num w:numId="10" w16cid:durableId="704138472">
    <w:abstractNumId w:val="19"/>
  </w:num>
  <w:num w:numId="11" w16cid:durableId="950086788">
    <w:abstractNumId w:val="5"/>
  </w:num>
  <w:num w:numId="12" w16cid:durableId="7997794">
    <w:abstractNumId w:val="20"/>
  </w:num>
  <w:num w:numId="13" w16cid:durableId="1677615295">
    <w:abstractNumId w:val="21"/>
  </w:num>
  <w:num w:numId="14" w16cid:durableId="760640672">
    <w:abstractNumId w:val="10"/>
  </w:num>
  <w:num w:numId="15" w16cid:durableId="1112242268">
    <w:abstractNumId w:val="15"/>
  </w:num>
  <w:num w:numId="16" w16cid:durableId="1998218757">
    <w:abstractNumId w:val="7"/>
  </w:num>
  <w:num w:numId="17" w16cid:durableId="1344016851">
    <w:abstractNumId w:val="8"/>
  </w:num>
  <w:num w:numId="18" w16cid:durableId="662320931">
    <w:abstractNumId w:val="4"/>
  </w:num>
  <w:num w:numId="19" w16cid:durableId="261646475">
    <w:abstractNumId w:val="9"/>
  </w:num>
  <w:num w:numId="20" w16cid:durableId="800533527">
    <w:abstractNumId w:val="16"/>
  </w:num>
  <w:num w:numId="21" w16cid:durableId="550656636">
    <w:abstractNumId w:val="12"/>
  </w:num>
  <w:num w:numId="22" w16cid:durableId="19866671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04"/>
    <w:rsid w:val="0000062A"/>
    <w:rsid w:val="00002C1E"/>
    <w:rsid w:val="00006021"/>
    <w:rsid w:val="0002236F"/>
    <w:rsid w:val="00036E4C"/>
    <w:rsid w:val="0004007F"/>
    <w:rsid w:val="00043127"/>
    <w:rsid w:val="000547A2"/>
    <w:rsid w:val="00073665"/>
    <w:rsid w:val="00075A71"/>
    <w:rsid w:val="0008554E"/>
    <w:rsid w:val="000948F2"/>
    <w:rsid w:val="00097B69"/>
    <w:rsid w:val="000B2557"/>
    <w:rsid w:val="000B403C"/>
    <w:rsid w:val="000B5CA7"/>
    <w:rsid w:val="000C21E5"/>
    <w:rsid w:val="000C6EF9"/>
    <w:rsid w:val="000D5ABE"/>
    <w:rsid w:val="000D6935"/>
    <w:rsid w:val="000E1875"/>
    <w:rsid w:val="000E1ABF"/>
    <w:rsid w:val="000E2237"/>
    <w:rsid w:val="000F23A9"/>
    <w:rsid w:val="000F6C0C"/>
    <w:rsid w:val="0011360F"/>
    <w:rsid w:val="001149EA"/>
    <w:rsid w:val="00121B19"/>
    <w:rsid w:val="00125C4A"/>
    <w:rsid w:val="001279C0"/>
    <w:rsid w:val="00131808"/>
    <w:rsid w:val="0013463A"/>
    <w:rsid w:val="001426DC"/>
    <w:rsid w:val="00144B62"/>
    <w:rsid w:val="0014672E"/>
    <w:rsid w:val="00147A9F"/>
    <w:rsid w:val="001614BD"/>
    <w:rsid w:val="001617F6"/>
    <w:rsid w:val="0016694C"/>
    <w:rsid w:val="00167F75"/>
    <w:rsid w:val="0018073E"/>
    <w:rsid w:val="00195528"/>
    <w:rsid w:val="001B4069"/>
    <w:rsid w:val="001F39D5"/>
    <w:rsid w:val="00203C35"/>
    <w:rsid w:val="002057EF"/>
    <w:rsid w:val="0021642C"/>
    <w:rsid w:val="00216B19"/>
    <w:rsid w:val="002215C4"/>
    <w:rsid w:val="00230BD8"/>
    <w:rsid w:val="00235F9B"/>
    <w:rsid w:val="00244B6A"/>
    <w:rsid w:val="002622D9"/>
    <w:rsid w:val="002656BB"/>
    <w:rsid w:val="002706DD"/>
    <w:rsid w:val="00270A13"/>
    <w:rsid w:val="002822AF"/>
    <w:rsid w:val="00283226"/>
    <w:rsid w:val="00283BDD"/>
    <w:rsid w:val="00283EC0"/>
    <w:rsid w:val="00284A61"/>
    <w:rsid w:val="002865B3"/>
    <w:rsid w:val="002A2844"/>
    <w:rsid w:val="002A3424"/>
    <w:rsid w:val="002B16A6"/>
    <w:rsid w:val="002B5CB7"/>
    <w:rsid w:val="002B7297"/>
    <w:rsid w:val="002B792F"/>
    <w:rsid w:val="002C1CE2"/>
    <w:rsid w:val="002C77CE"/>
    <w:rsid w:val="002C7B74"/>
    <w:rsid w:val="002D2C80"/>
    <w:rsid w:val="002D5B7C"/>
    <w:rsid w:val="002D7676"/>
    <w:rsid w:val="002E38B8"/>
    <w:rsid w:val="002E6518"/>
    <w:rsid w:val="00303F81"/>
    <w:rsid w:val="003040CC"/>
    <w:rsid w:val="003046D7"/>
    <w:rsid w:val="003049D2"/>
    <w:rsid w:val="00313FE7"/>
    <w:rsid w:val="00315DB7"/>
    <w:rsid w:val="00316B48"/>
    <w:rsid w:val="003234C3"/>
    <w:rsid w:val="0032604F"/>
    <w:rsid w:val="00326A92"/>
    <w:rsid w:val="00337DAE"/>
    <w:rsid w:val="00343568"/>
    <w:rsid w:val="00345C94"/>
    <w:rsid w:val="00345EF7"/>
    <w:rsid w:val="003531CA"/>
    <w:rsid w:val="003649CE"/>
    <w:rsid w:val="00366C05"/>
    <w:rsid w:val="00371B44"/>
    <w:rsid w:val="003827A8"/>
    <w:rsid w:val="00384EA9"/>
    <w:rsid w:val="00385B44"/>
    <w:rsid w:val="0038782E"/>
    <w:rsid w:val="00390B11"/>
    <w:rsid w:val="0039246F"/>
    <w:rsid w:val="0039370D"/>
    <w:rsid w:val="003B504F"/>
    <w:rsid w:val="003B64F0"/>
    <w:rsid w:val="003C13A8"/>
    <w:rsid w:val="003D29CF"/>
    <w:rsid w:val="003E389C"/>
    <w:rsid w:val="003E3E9A"/>
    <w:rsid w:val="003F0EA6"/>
    <w:rsid w:val="00405AA3"/>
    <w:rsid w:val="00405B54"/>
    <w:rsid w:val="00414104"/>
    <w:rsid w:val="0043059F"/>
    <w:rsid w:val="0043411A"/>
    <w:rsid w:val="00436C46"/>
    <w:rsid w:val="00451E81"/>
    <w:rsid w:val="00454378"/>
    <w:rsid w:val="00475475"/>
    <w:rsid w:val="00475DF9"/>
    <w:rsid w:val="004854FD"/>
    <w:rsid w:val="004A0FE7"/>
    <w:rsid w:val="004A4DEA"/>
    <w:rsid w:val="004B2C8F"/>
    <w:rsid w:val="004C23B9"/>
    <w:rsid w:val="004C2AAC"/>
    <w:rsid w:val="004C4381"/>
    <w:rsid w:val="004C4EFB"/>
    <w:rsid w:val="004D464C"/>
    <w:rsid w:val="004D6C89"/>
    <w:rsid w:val="004D7160"/>
    <w:rsid w:val="004E6779"/>
    <w:rsid w:val="00524CDE"/>
    <w:rsid w:val="00526788"/>
    <w:rsid w:val="00533084"/>
    <w:rsid w:val="00535013"/>
    <w:rsid w:val="00545A18"/>
    <w:rsid w:val="00546547"/>
    <w:rsid w:val="00551A20"/>
    <w:rsid w:val="00551BA8"/>
    <w:rsid w:val="00560571"/>
    <w:rsid w:val="00560970"/>
    <w:rsid w:val="00561551"/>
    <w:rsid w:val="005646AC"/>
    <w:rsid w:val="0056604C"/>
    <w:rsid w:val="00573827"/>
    <w:rsid w:val="00594D30"/>
    <w:rsid w:val="0059774A"/>
    <w:rsid w:val="005A0705"/>
    <w:rsid w:val="005A2260"/>
    <w:rsid w:val="005A77CB"/>
    <w:rsid w:val="005B0E26"/>
    <w:rsid w:val="005B3687"/>
    <w:rsid w:val="005B677B"/>
    <w:rsid w:val="005B7A1F"/>
    <w:rsid w:val="005C1E2C"/>
    <w:rsid w:val="005C63DF"/>
    <w:rsid w:val="005C778C"/>
    <w:rsid w:val="005C7C81"/>
    <w:rsid w:val="005C7DEC"/>
    <w:rsid w:val="005D4FE4"/>
    <w:rsid w:val="005D75CA"/>
    <w:rsid w:val="005D7ACD"/>
    <w:rsid w:val="00605737"/>
    <w:rsid w:val="0060632A"/>
    <w:rsid w:val="00606803"/>
    <w:rsid w:val="00607C3D"/>
    <w:rsid w:val="00611A0D"/>
    <w:rsid w:val="00612883"/>
    <w:rsid w:val="0061464A"/>
    <w:rsid w:val="00615633"/>
    <w:rsid w:val="00622A27"/>
    <w:rsid w:val="00626F2A"/>
    <w:rsid w:val="00626F3E"/>
    <w:rsid w:val="00627359"/>
    <w:rsid w:val="00634D51"/>
    <w:rsid w:val="00654D73"/>
    <w:rsid w:val="00656B04"/>
    <w:rsid w:val="00661BA9"/>
    <w:rsid w:val="00663E13"/>
    <w:rsid w:val="00670438"/>
    <w:rsid w:val="0067179D"/>
    <w:rsid w:val="00674298"/>
    <w:rsid w:val="00692412"/>
    <w:rsid w:val="0069771A"/>
    <w:rsid w:val="006B38CD"/>
    <w:rsid w:val="006B6E71"/>
    <w:rsid w:val="006B7B3A"/>
    <w:rsid w:val="006C1378"/>
    <w:rsid w:val="006C1E3E"/>
    <w:rsid w:val="006C3566"/>
    <w:rsid w:val="006D4046"/>
    <w:rsid w:val="006D4988"/>
    <w:rsid w:val="006D51D4"/>
    <w:rsid w:val="006D6FF3"/>
    <w:rsid w:val="006E0727"/>
    <w:rsid w:val="006E37E4"/>
    <w:rsid w:val="006F5A4D"/>
    <w:rsid w:val="006F6080"/>
    <w:rsid w:val="00703998"/>
    <w:rsid w:val="00705DF8"/>
    <w:rsid w:val="00710266"/>
    <w:rsid w:val="00710457"/>
    <w:rsid w:val="007129F1"/>
    <w:rsid w:val="00712CB0"/>
    <w:rsid w:val="0071625C"/>
    <w:rsid w:val="007230B6"/>
    <w:rsid w:val="007261D3"/>
    <w:rsid w:val="007419E2"/>
    <w:rsid w:val="00747D8F"/>
    <w:rsid w:val="00754631"/>
    <w:rsid w:val="00761F6E"/>
    <w:rsid w:val="007631E4"/>
    <w:rsid w:val="0076498A"/>
    <w:rsid w:val="00770E20"/>
    <w:rsid w:val="00775059"/>
    <w:rsid w:val="007832A6"/>
    <w:rsid w:val="00784929"/>
    <w:rsid w:val="00791BB9"/>
    <w:rsid w:val="007A3C05"/>
    <w:rsid w:val="007A419E"/>
    <w:rsid w:val="007B171C"/>
    <w:rsid w:val="007C2001"/>
    <w:rsid w:val="007C3C47"/>
    <w:rsid w:val="007C4966"/>
    <w:rsid w:val="007C58A9"/>
    <w:rsid w:val="007D0AFD"/>
    <w:rsid w:val="007D5C1C"/>
    <w:rsid w:val="007D7D76"/>
    <w:rsid w:val="007E5126"/>
    <w:rsid w:val="007E6AAA"/>
    <w:rsid w:val="007F64A9"/>
    <w:rsid w:val="007F6724"/>
    <w:rsid w:val="0080450A"/>
    <w:rsid w:val="00815222"/>
    <w:rsid w:val="008173D4"/>
    <w:rsid w:val="0083563B"/>
    <w:rsid w:val="00840CF0"/>
    <w:rsid w:val="00844DE2"/>
    <w:rsid w:val="0085160E"/>
    <w:rsid w:val="00872F4E"/>
    <w:rsid w:val="008730B1"/>
    <w:rsid w:val="00873EA7"/>
    <w:rsid w:val="00884C07"/>
    <w:rsid w:val="00886965"/>
    <w:rsid w:val="00887111"/>
    <w:rsid w:val="008879D5"/>
    <w:rsid w:val="00895D25"/>
    <w:rsid w:val="00895E37"/>
    <w:rsid w:val="008A0AD8"/>
    <w:rsid w:val="008A52E5"/>
    <w:rsid w:val="008A649A"/>
    <w:rsid w:val="008B270E"/>
    <w:rsid w:val="008C079C"/>
    <w:rsid w:val="008C3914"/>
    <w:rsid w:val="008C3DBC"/>
    <w:rsid w:val="008D2D2D"/>
    <w:rsid w:val="008E5199"/>
    <w:rsid w:val="008F1552"/>
    <w:rsid w:val="008F194D"/>
    <w:rsid w:val="008F2A78"/>
    <w:rsid w:val="008F44AA"/>
    <w:rsid w:val="008F75F5"/>
    <w:rsid w:val="00902BF0"/>
    <w:rsid w:val="00913686"/>
    <w:rsid w:val="009151CD"/>
    <w:rsid w:val="009169CE"/>
    <w:rsid w:val="00932D62"/>
    <w:rsid w:val="009409D4"/>
    <w:rsid w:val="0094483A"/>
    <w:rsid w:val="00950B5A"/>
    <w:rsid w:val="009572CD"/>
    <w:rsid w:val="00965F93"/>
    <w:rsid w:val="00981883"/>
    <w:rsid w:val="009A42FE"/>
    <w:rsid w:val="009A443E"/>
    <w:rsid w:val="009A6181"/>
    <w:rsid w:val="009B7445"/>
    <w:rsid w:val="009C1190"/>
    <w:rsid w:val="009C4CB6"/>
    <w:rsid w:val="009C5C1D"/>
    <w:rsid w:val="009C7CC1"/>
    <w:rsid w:val="009D0EAB"/>
    <w:rsid w:val="009F0D3F"/>
    <w:rsid w:val="009F3AEF"/>
    <w:rsid w:val="009F6479"/>
    <w:rsid w:val="00A0022A"/>
    <w:rsid w:val="00A02D51"/>
    <w:rsid w:val="00A035ED"/>
    <w:rsid w:val="00A23502"/>
    <w:rsid w:val="00A26830"/>
    <w:rsid w:val="00A313AE"/>
    <w:rsid w:val="00A33952"/>
    <w:rsid w:val="00A556A1"/>
    <w:rsid w:val="00A56BC0"/>
    <w:rsid w:val="00A619C0"/>
    <w:rsid w:val="00A70DCA"/>
    <w:rsid w:val="00A73A1B"/>
    <w:rsid w:val="00A80B09"/>
    <w:rsid w:val="00A80E4A"/>
    <w:rsid w:val="00A92074"/>
    <w:rsid w:val="00A93AF8"/>
    <w:rsid w:val="00AB1CCC"/>
    <w:rsid w:val="00AC578A"/>
    <w:rsid w:val="00AC7F57"/>
    <w:rsid w:val="00AD3A96"/>
    <w:rsid w:val="00AD3BE4"/>
    <w:rsid w:val="00AD4485"/>
    <w:rsid w:val="00AE2D35"/>
    <w:rsid w:val="00AE665F"/>
    <w:rsid w:val="00AF10C3"/>
    <w:rsid w:val="00B023A5"/>
    <w:rsid w:val="00B20510"/>
    <w:rsid w:val="00B213EA"/>
    <w:rsid w:val="00B314DE"/>
    <w:rsid w:val="00B33694"/>
    <w:rsid w:val="00B36D5C"/>
    <w:rsid w:val="00B40BA0"/>
    <w:rsid w:val="00B51D3C"/>
    <w:rsid w:val="00B5562E"/>
    <w:rsid w:val="00B56F4C"/>
    <w:rsid w:val="00B62033"/>
    <w:rsid w:val="00B64D4C"/>
    <w:rsid w:val="00B663D6"/>
    <w:rsid w:val="00B6699D"/>
    <w:rsid w:val="00B81FA4"/>
    <w:rsid w:val="00B82845"/>
    <w:rsid w:val="00B84334"/>
    <w:rsid w:val="00B843A3"/>
    <w:rsid w:val="00B90203"/>
    <w:rsid w:val="00BA0E05"/>
    <w:rsid w:val="00BA2F56"/>
    <w:rsid w:val="00BC1E98"/>
    <w:rsid w:val="00BC2F24"/>
    <w:rsid w:val="00BC2F58"/>
    <w:rsid w:val="00BC595C"/>
    <w:rsid w:val="00BD0E2B"/>
    <w:rsid w:val="00BD4199"/>
    <w:rsid w:val="00BD5191"/>
    <w:rsid w:val="00BE1EC4"/>
    <w:rsid w:val="00BE1EF6"/>
    <w:rsid w:val="00BE6C65"/>
    <w:rsid w:val="00BF6EC2"/>
    <w:rsid w:val="00C02007"/>
    <w:rsid w:val="00C16FD8"/>
    <w:rsid w:val="00C318DB"/>
    <w:rsid w:val="00C4186C"/>
    <w:rsid w:val="00C55009"/>
    <w:rsid w:val="00C56DBA"/>
    <w:rsid w:val="00C64F1D"/>
    <w:rsid w:val="00C77F4C"/>
    <w:rsid w:val="00C80339"/>
    <w:rsid w:val="00C813FE"/>
    <w:rsid w:val="00C81EC2"/>
    <w:rsid w:val="00C903FB"/>
    <w:rsid w:val="00C90D0C"/>
    <w:rsid w:val="00C918FC"/>
    <w:rsid w:val="00CA1A62"/>
    <w:rsid w:val="00CA6219"/>
    <w:rsid w:val="00CB5419"/>
    <w:rsid w:val="00CC0A74"/>
    <w:rsid w:val="00CC602C"/>
    <w:rsid w:val="00CC6103"/>
    <w:rsid w:val="00CC7002"/>
    <w:rsid w:val="00CD36E8"/>
    <w:rsid w:val="00CE32C1"/>
    <w:rsid w:val="00CF0ECD"/>
    <w:rsid w:val="00CF7CA2"/>
    <w:rsid w:val="00D01222"/>
    <w:rsid w:val="00D02383"/>
    <w:rsid w:val="00D14913"/>
    <w:rsid w:val="00D311A5"/>
    <w:rsid w:val="00D34DD9"/>
    <w:rsid w:val="00D402B6"/>
    <w:rsid w:val="00D45269"/>
    <w:rsid w:val="00D45CD7"/>
    <w:rsid w:val="00D541BB"/>
    <w:rsid w:val="00D63C94"/>
    <w:rsid w:val="00D64A15"/>
    <w:rsid w:val="00D66BC8"/>
    <w:rsid w:val="00D66CE7"/>
    <w:rsid w:val="00D70510"/>
    <w:rsid w:val="00D7788A"/>
    <w:rsid w:val="00D85A06"/>
    <w:rsid w:val="00D950CF"/>
    <w:rsid w:val="00D970D2"/>
    <w:rsid w:val="00DA266D"/>
    <w:rsid w:val="00DA467B"/>
    <w:rsid w:val="00DB4DD7"/>
    <w:rsid w:val="00DB6A10"/>
    <w:rsid w:val="00DB7375"/>
    <w:rsid w:val="00DC0750"/>
    <w:rsid w:val="00DD26AD"/>
    <w:rsid w:val="00DE17B3"/>
    <w:rsid w:val="00DE18FE"/>
    <w:rsid w:val="00DE7934"/>
    <w:rsid w:val="00DF1449"/>
    <w:rsid w:val="00DF43BA"/>
    <w:rsid w:val="00E0037F"/>
    <w:rsid w:val="00E009A2"/>
    <w:rsid w:val="00E129B4"/>
    <w:rsid w:val="00E23672"/>
    <w:rsid w:val="00E267C4"/>
    <w:rsid w:val="00E308DD"/>
    <w:rsid w:val="00E5007C"/>
    <w:rsid w:val="00E50D3B"/>
    <w:rsid w:val="00E60B93"/>
    <w:rsid w:val="00E6236C"/>
    <w:rsid w:val="00E711CF"/>
    <w:rsid w:val="00E72718"/>
    <w:rsid w:val="00E7704C"/>
    <w:rsid w:val="00E839E0"/>
    <w:rsid w:val="00E9195C"/>
    <w:rsid w:val="00E926F6"/>
    <w:rsid w:val="00E97B06"/>
    <w:rsid w:val="00EA1F43"/>
    <w:rsid w:val="00EA263D"/>
    <w:rsid w:val="00EA6664"/>
    <w:rsid w:val="00EA7E50"/>
    <w:rsid w:val="00EB4FC5"/>
    <w:rsid w:val="00EB6A0B"/>
    <w:rsid w:val="00EC18B9"/>
    <w:rsid w:val="00EC5E96"/>
    <w:rsid w:val="00EC79A3"/>
    <w:rsid w:val="00EE21D4"/>
    <w:rsid w:val="00EE40C0"/>
    <w:rsid w:val="00EF1C1C"/>
    <w:rsid w:val="00F022EB"/>
    <w:rsid w:val="00F03685"/>
    <w:rsid w:val="00F25D3F"/>
    <w:rsid w:val="00F329DD"/>
    <w:rsid w:val="00F33B1A"/>
    <w:rsid w:val="00F3529C"/>
    <w:rsid w:val="00F42962"/>
    <w:rsid w:val="00F44A2A"/>
    <w:rsid w:val="00F44A4F"/>
    <w:rsid w:val="00F457FA"/>
    <w:rsid w:val="00F45CF6"/>
    <w:rsid w:val="00F56156"/>
    <w:rsid w:val="00F56723"/>
    <w:rsid w:val="00F714DC"/>
    <w:rsid w:val="00F80186"/>
    <w:rsid w:val="00F86180"/>
    <w:rsid w:val="00F90853"/>
    <w:rsid w:val="00F92D4E"/>
    <w:rsid w:val="00F957A5"/>
    <w:rsid w:val="00FA2342"/>
    <w:rsid w:val="00FA3488"/>
    <w:rsid w:val="00FA5EC7"/>
    <w:rsid w:val="00FB15D8"/>
    <w:rsid w:val="00FB4B2E"/>
    <w:rsid w:val="00FB6357"/>
    <w:rsid w:val="00FC0B77"/>
    <w:rsid w:val="00FD06AA"/>
    <w:rsid w:val="00FD0A15"/>
    <w:rsid w:val="00FD0DAD"/>
    <w:rsid w:val="00FD33B6"/>
    <w:rsid w:val="00FD4586"/>
    <w:rsid w:val="00FD6BA2"/>
    <w:rsid w:val="00FE171E"/>
    <w:rsid w:val="00FF714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0196E7"/>
  <w14:defaultImageDpi w14:val="300"/>
  <w15:docId w15:val="{2AFBE6F9-9EE5-4BCE-8A13-38B15097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B04"/>
    <w:pPr>
      <w:widowControl w:val="0"/>
    </w:pPr>
    <w:rPr>
      <w:rFonts w:ascii="Times New Roman" w:eastAsia="Times New Roman" w:hAnsi="Times New Roman" w:cs="Times New Roman"/>
      <w:snapToGrid w:val="0"/>
      <w:szCs w:val="20"/>
      <w:lang w:eastAsia="nb-NO"/>
    </w:rPr>
  </w:style>
  <w:style w:type="paragraph" w:styleId="Overskrift1">
    <w:name w:val="heading 1"/>
    <w:basedOn w:val="Normal"/>
    <w:next w:val="Normal"/>
    <w:link w:val="Overskrift1Tegn"/>
    <w:qFormat/>
    <w:rsid w:val="00656B04"/>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120"/>
      <w:outlineLvl w:val="0"/>
    </w:pPr>
    <w:rPr>
      <w:b/>
      <w:sz w:val="28"/>
    </w:rPr>
  </w:style>
  <w:style w:type="paragraph" w:styleId="Overskrift2">
    <w:name w:val="heading 2"/>
    <w:basedOn w:val="Normal"/>
    <w:next w:val="Normal"/>
    <w:link w:val="Overskrift2Tegn"/>
    <w:qFormat/>
    <w:rsid w:val="00656B04"/>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60"/>
      <w:outlineLvl w:val="1"/>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56B04"/>
    <w:rPr>
      <w:rFonts w:ascii="Times New Roman" w:eastAsia="Times New Roman" w:hAnsi="Times New Roman" w:cs="Times New Roman"/>
      <w:b/>
      <w:snapToGrid w:val="0"/>
      <w:sz w:val="28"/>
      <w:szCs w:val="20"/>
      <w:lang w:eastAsia="nb-NO"/>
    </w:rPr>
  </w:style>
  <w:style w:type="character" w:customStyle="1" w:styleId="Overskrift2Tegn">
    <w:name w:val="Overskrift 2 Tegn"/>
    <w:basedOn w:val="Standardskriftforavsnitt"/>
    <w:link w:val="Overskrift2"/>
    <w:rsid w:val="00656B04"/>
    <w:rPr>
      <w:rFonts w:ascii="Times New Roman" w:eastAsia="Times New Roman" w:hAnsi="Times New Roman" w:cs="Times New Roman"/>
      <w:b/>
      <w:snapToGrid w:val="0"/>
      <w:szCs w:val="20"/>
      <w:lang w:eastAsia="nb-NO"/>
    </w:rPr>
  </w:style>
  <w:style w:type="paragraph" w:styleId="Bunntekst">
    <w:name w:val="footer"/>
    <w:basedOn w:val="Normal"/>
    <w:link w:val="BunntekstTegn"/>
    <w:semiHidden/>
    <w:rsid w:val="00656B04"/>
    <w:pPr>
      <w:tabs>
        <w:tab w:val="center" w:pos="4536"/>
        <w:tab w:val="right" w:pos="9072"/>
      </w:tabs>
    </w:pPr>
    <w:rPr>
      <w:rFonts w:ascii="Verdana" w:hAnsi="Verdana"/>
      <w:sz w:val="22"/>
      <w:lang w:val="x-none" w:eastAsia="x-none"/>
    </w:rPr>
  </w:style>
  <w:style w:type="character" w:customStyle="1" w:styleId="BunntekstTegn">
    <w:name w:val="Bunntekst Tegn"/>
    <w:basedOn w:val="Standardskriftforavsnitt"/>
    <w:link w:val="Bunntekst"/>
    <w:semiHidden/>
    <w:rsid w:val="00656B04"/>
    <w:rPr>
      <w:rFonts w:ascii="Verdana" w:eastAsia="Times New Roman" w:hAnsi="Verdana" w:cs="Times New Roman"/>
      <w:snapToGrid w:val="0"/>
      <w:sz w:val="22"/>
      <w:szCs w:val="20"/>
      <w:lang w:val="x-none" w:eastAsia="x-none"/>
    </w:rPr>
  </w:style>
  <w:style w:type="paragraph" w:styleId="Topptekst">
    <w:name w:val="header"/>
    <w:basedOn w:val="Normal"/>
    <w:link w:val="TopptekstTegn"/>
    <w:semiHidden/>
    <w:rsid w:val="00656B04"/>
    <w:pPr>
      <w:tabs>
        <w:tab w:val="center" w:pos="4536"/>
        <w:tab w:val="right" w:pos="9072"/>
      </w:tabs>
    </w:pPr>
  </w:style>
  <w:style w:type="character" w:customStyle="1" w:styleId="TopptekstTegn">
    <w:name w:val="Topptekst Tegn"/>
    <w:basedOn w:val="Standardskriftforavsnitt"/>
    <w:link w:val="Topptekst"/>
    <w:semiHidden/>
    <w:rsid w:val="00656B04"/>
    <w:rPr>
      <w:rFonts w:ascii="Times New Roman" w:eastAsia="Times New Roman" w:hAnsi="Times New Roman" w:cs="Times New Roman"/>
      <w:snapToGrid w:val="0"/>
      <w:szCs w:val="20"/>
      <w:lang w:eastAsia="nb-NO"/>
    </w:rPr>
  </w:style>
  <w:style w:type="paragraph" w:customStyle="1" w:styleId="Stil24ptFetKursivMidtstilt">
    <w:name w:val="Stil 24 pt Fet Kursiv Midtstilt"/>
    <w:basedOn w:val="Normal"/>
    <w:rsid w:val="00656B04"/>
    <w:pPr>
      <w:jc w:val="center"/>
    </w:pPr>
    <w:rPr>
      <w:b/>
      <w:bCs/>
      <w:i/>
      <w:iCs/>
      <w:sz w:val="36"/>
      <w:lang w:val="en-US"/>
    </w:rPr>
  </w:style>
  <w:style w:type="paragraph" w:styleId="Listeavsnitt">
    <w:name w:val="List Paragraph"/>
    <w:basedOn w:val="Normal"/>
    <w:uiPriority w:val="34"/>
    <w:qFormat/>
    <w:rsid w:val="00656B04"/>
    <w:pPr>
      <w:widowControl/>
      <w:ind w:left="720"/>
    </w:pPr>
    <w:rPr>
      <w:rFonts w:ascii="Calibri" w:eastAsia="Calibri" w:hAnsi="Calibri"/>
      <w:snapToGrid/>
      <w:sz w:val="22"/>
      <w:szCs w:val="22"/>
    </w:rPr>
  </w:style>
  <w:style w:type="paragraph" w:styleId="Bobletekst">
    <w:name w:val="Balloon Text"/>
    <w:basedOn w:val="Normal"/>
    <w:link w:val="BobletekstTegn"/>
    <w:uiPriority w:val="99"/>
    <w:semiHidden/>
    <w:unhideWhenUsed/>
    <w:rsid w:val="009169C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9169CE"/>
    <w:rPr>
      <w:rFonts w:ascii="Lucida Grande" w:eastAsia="Times New Roman" w:hAnsi="Lucida Grande" w:cs="Lucida Grande"/>
      <w:snapToGrid w:val="0"/>
      <w:sz w:val="18"/>
      <w:szCs w:val="18"/>
      <w:lang w:eastAsia="nb-NO"/>
    </w:rPr>
  </w:style>
  <w:style w:type="character" w:styleId="Hyperkobling">
    <w:name w:val="Hyperlink"/>
    <w:basedOn w:val="Standardskriftforavsnitt"/>
    <w:uiPriority w:val="99"/>
    <w:unhideWhenUsed/>
    <w:rsid w:val="00BC595C"/>
    <w:rPr>
      <w:color w:val="0000FF" w:themeColor="hyperlink"/>
      <w:u w:val="single"/>
    </w:rPr>
  </w:style>
  <w:style w:type="paragraph" w:customStyle="1" w:styleId="onecomwebmail-msonormal">
    <w:name w:val="onecomwebmail-msonormal"/>
    <w:basedOn w:val="Normal"/>
    <w:rsid w:val="005C63DF"/>
    <w:pPr>
      <w:widowControl/>
      <w:spacing w:before="100" w:beforeAutospacing="1" w:after="100" w:afterAutospacing="1"/>
    </w:pPr>
    <w:rPr>
      <w:snapToGrid/>
      <w:szCs w:val="24"/>
    </w:rPr>
  </w:style>
  <w:style w:type="paragraph" w:customStyle="1" w:styleId="onecomwebmail-msolistparagraph">
    <w:name w:val="onecomwebmail-msolistparagraph"/>
    <w:basedOn w:val="Normal"/>
    <w:rsid w:val="005C63DF"/>
    <w:pPr>
      <w:widowControl/>
      <w:spacing w:before="100" w:beforeAutospacing="1" w:after="100" w:afterAutospacing="1"/>
    </w:pPr>
    <w:rPr>
      <w:snapToGrid/>
      <w:szCs w:val="24"/>
    </w:rPr>
  </w:style>
  <w:style w:type="character" w:styleId="Ulstomtale">
    <w:name w:val="Unresolved Mention"/>
    <w:basedOn w:val="Standardskriftforavsnitt"/>
    <w:uiPriority w:val="99"/>
    <w:semiHidden/>
    <w:unhideWhenUsed/>
    <w:rsid w:val="00DB7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8819">
      <w:bodyDiv w:val="1"/>
      <w:marLeft w:val="0"/>
      <w:marRight w:val="0"/>
      <w:marTop w:val="0"/>
      <w:marBottom w:val="0"/>
      <w:divBdr>
        <w:top w:val="none" w:sz="0" w:space="0" w:color="auto"/>
        <w:left w:val="none" w:sz="0" w:space="0" w:color="auto"/>
        <w:bottom w:val="none" w:sz="0" w:space="0" w:color="auto"/>
        <w:right w:val="none" w:sz="0" w:space="0" w:color="auto"/>
      </w:divBdr>
    </w:div>
    <w:div w:id="719131127">
      <w:bodyDiv w:val="1"/>
      <w:marLeft w:val="0"/>
      <w:marRight w:val="0"/>
      <w:marTop w:val="0"/>
      <w:marBottom w:val="0"/>
      <w:divBdr>
        <w:top w:val="none" w:sz="0" w:space="0" w:color="auto"/>
        <w:left w:val="none" w:sz="0" w:space="0" w:color="auto"/>
        <w:bottom w:val="none" w:sz="0" w:space="0" w:color="auto"/>
        <w:right w:val="none" w:sz="0" w:space="0" w:color="auto"/>
      </w:divBdr>
    </w:div>
    <w:div w:id="1479304047">
      <w:bodyDiv w:val="1"/>
      <w:marLeft w:val="0"/>
      <w:marRight w:val="0"/>
      <w:marTop w:val="0"/>
      <w:marBottom w:val="0"/>
      <w:divBdr>
        <w:top w:val="none" w:sz="0" w:space="0" w:color="auto"/>
        <w:left w:val="none" w:sz="0" w:space="0" w:color="auto"/>
        <w:bottom w:val="none" w:sz="0" w:space="0" w:color="auto"/>
        <w:right w:val="none" w:sz="0" w:space="0" w:color="auto"/>
      </w:divBdr>
      <w:divsChild>
        <w:div w:id="1413772571">
          <w:marLeft w:val="0"/>
          <w:marRight w:val="0"/>
          <w:marTop w:val="0"/>
          <w:marBottom w:val="0"/>
          <w:divBdr>
            <w:top w:val="none" w:sz="0" w:space="0" w:color="auto"/>
            <w:left w:val="none" w:sz="0" w:space="0" w:color="auto"/>
            <w:bottom w:val="none" w:sz="0" w:space="0" w:color="auto"/>
            <w:right w:val="none" w:sz="0" w:space="0" w:color="auto"/>
          </w:divBdr>
        </w:div>
        <w:div w:id="669067699">
          <w:marLeft w:val="0"/>
          <w:marRight w:val="0"/>
          <w:marTop w:val="0"/>
          <w:marBottom w:val="0"/>
          <w:divBdr>
            <w:top w:val="none" w:sz="0" w:space="0" w:color="auto"/>
            <w:left w:val="none" w:sz="0" w:space="0" w:color="auto"/>
            <w:bottom w:val="none" w:sz="0" w:space="0" w:color="auto"/>
            <w:right w:val="none" w:sz="0" w:space="0" w:color="auto"/>
          </w:divBdr>
        </w:div>
      </w:divsChild>
    </w:div>
    <w:div w:id="1581864003">
      <w:bodyDiv w:val="1"/>
      <w:marLeft w:val="0"/>
      <w:marRight w:val="0"/>
      <w:marTop w:val="0"/>
      <w:marBottom w:val="0"/>
      <w:divBdr>
        <w:top w:val="none" w:sz="0" w:space="0" w:color="auto"/>
        <w:left w:val="none" w:sz="0" w:space="0" w:color="auto"/>
        <w:bottom w:val="none" w:sz="0" w:space="0" w:color="auto"/>
        <w:right w:val="none" w:sz="0" w:space="0" w:color="auto"/>
      </w:divBdr>
    </w:div>
    <w:div w:id="2051149189">
      <w:bodyDiv w:val="1"/>
      <w:marLeft w:val="0"/>
      <w:marRight w:val="0"/>
      <w:marTop w:val="0"/>
      <w:marBottom w:val="0"/>
      <w:divBdr>
        <w:top w:val="none" w:sz="0" w:space="0" w:color="auto"/>
        <w:left w:val="none" w:sz="0" w:space="0" w:color="auto"/>
        <w:bottom w:val="none" w:sz="0" w:space="0" w:color="auto"/>
        <w:right w:val="none" w:sz="0" w:space="0" w:color="auto"/>
      </w:divBdr>
      <w:divsChild>
        <w:div w:id="1034035841">
          <w:marLeft w:val="0"/>
          <w:marRight w:val="0"/>
          <w:marTop w:val="0"/>
          <w:marBottom w:val="0"/>
          <w:divBdr>
            <w:top w:val="none" w:sz="0" w:space="0" w:color="auto"/>
            <w:left w:val="none" w:sz="0" w:space="0" w:color="auto"/>
            <w:bottom w:val="none" w:sz="0" w:space="0" w:color="auto"/>
            <w:right w:val="none" w:sz="0" w:space="0" w:color="auto"/>
          </w:divBdr>
        </w:div>
        <w:div w:id="994995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skogenvel.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DA6CA-EAA9-44D8-9D0C-19F4AA36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3636</Words>
  <Characters>19277</Characters>
  <Application>Microsoft Office Word</Application>
  <DocSecurity>0</DocSecurity>
  <Lines>160</Lines>
  <Paragraphs>45</Paragraphs>
  <ScaleCrop>false</ScaleCrop>
  <HeadingPairs>
    <vt:vector size="2" baseType="variant">
      <vt:variant>
        <vt:lpstr>Tittel</vt:lpstr>
      </vt:variant>
      <vt:variant>
        <vt:i4>1</vt:i4>
      </vt:variant>
    </vt:vector>
  </HeadingPairs>
  <TitlesOfParts>
    <vt:vector size="1" baseType="lpstr">
      <vt:lpstr/>
    </vt:vector>
  </TitlesOfParts>
  <Company>Fru Walters</Company>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Sandmoen</dc:creator>
  <cp:keywords/>
  <dc:description/>
  <cp:lastModifiedBy>Malin Nymoen</cp:lastModifiedBy>
  <cp:revision>2</cp:revision>
  <cp:lastPrinted>2023-02-14T11:36:00Z</cp:lastPrinted>
  <dcterms:created xsi:type="dcterms:W3CDTF">2025-03-11T12:49:00Z</dcterms:created>
  <dcterms:modified xsi:type="dcterms:W3CDTF">2025-03-11T12:49:00Z</dcterms:modified>
</cp:coreProperties>
</file>